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173" w:rsidRDefault="00502173" w:rsidP="00B35E94">
      <w:pPr>
        <w:jc w:val="center"/>
        <w:rPr>
          <w:rFonts w:cs="Arial"/>
          <w:b/>
          <w:bCs/>
          <w:sz w:val="28"/>
          <w:szCs w:val="28"/>
          <w:lang w:val="en-AU"/>
        </w:rPr>
      </w:pPr>
    </w:p>
    <w:p w14:paraId="5890FE3E" w14:textId="77777777" w:rsidR="00214AA2" w:rsidRPr="009A14F1" w:rsidRDefault="00214AA2" w:rsidP="00B35E94">
      <w:pPr>
        <w:jc w:val="center"/>
        <w:rPr>
          <w:rFonts w:cs="Arial"/>
          <w:b/>
          <w:bCs/>
          <w:sz w:val="28"/>
          <w:szCs w:val="28"/>
          <w:lang w:val="en-AU"/>
        </w:rPr>
      </w:pPr>
      <w:r w:rsidRPr="00F70EF2">
        <w:rPr>
          <w:rFonts w:cs="Arial"/>
          <w:b/>
          <w:bCs/>
          <w:sz w:val="28"/>
          <w:szCs w:val="28"/>
          <w:lang w:val="en-AU"/>
        </w:rPr>
        <w:t xml:space="preserve">EXPLANATORY </w:t>
      </w:r>
      <w:r w:rsidRPr="009A14F1">
        <w:rPr>
          <w:rFonts w:cs="Arial"/>
          <w:b/>
          <w:bCs/>
          <w:sz w:val="28"/>
          <w:szCs w:val="28"/>
          <w:lang w:val="en-AU"/>
        </w:rPr>
        <w:t>NOTES ON ITEMS OF BUSINESS</w:t>
      </w:r>
    </w:p>
    <w:p w14:paraId="0A37501D" w14:textId="77777777" w:rsidR="007F240D" w:rsidRPr="009A14F1" w:rsidRDefault="007F240D" w:rsidP="009D0E13">
      <w:pPr>
        <w:pStyle w:val="BodyText"/>
        <w:ind w:left="360"/>
        <w:jc w:val="center"/>
        <w:rPr>
          <w:rFonts w:cs="Arial"/>
          <w:b/>
          <w:bCs/>
          <w:sz w:val="24"/>
          <w:szCs w:val="17"/>
          <w:lang w:val="en-AU"/>
        </w:rPr>
      </w:pPr>
    </w:p>
    <w:p w14:paraId="04B6DD68" w14:textId="77777777" w:rsidR="00214AA2" w:rsidRPr="009A14F1" w:rsidRDefault="00214AA2" w:rsidP="009D0E13">
      <w:pPr>
        <w:pStyle w:val="BodyText"/>
        <w:ind w:left="360"/>
        <w:jc w:val="center"/>
        <w:rPr>
          <w:rFonts w:cs="Arial"/>
          <w:b/>
          <w:bCs/>
          <w:sz w:val="24"/>
          <w:szCs w:val="17"/>
          <w:lang w:val="en-AU"/>
        </w:rPr>
      </w:pPr>
      <w:r w:rsidRPr="009A14F1">
        <w:rPr>
          <w:rFonts w:cs="Arial"/>
          <w:b/>
          <w:bCs/>
          <w:sz w:val="24"/>
          <w:szCs w:val="17"/>
          <w:lang w:val="en-AU"/>
        </w:rPr>
        <w:t>INFORMATION ON ORDINARY BUSINESS</w:t>
      </w:r>
    </w:p>
    <w:p w14:paraId="5DAB6C7B" w14:textId="77777777" w:rsidR="00214AA2" w:rsidRPr="009A14F1" w:rsidRDefault="00214AA2" w:rsidP="009D0E13">
      <w:pPr>
        <w:pStyle w:val="BodyText"/>
        <w:ind w:left="360"/>
        <w:jc w:val="center"/>
        <w:rPr>
          <w:rFonts w:cs="Arial"/>
          <w:b/>
          <w:bCs/>
          <w:sz w:val="24"/>
          <w:szCs w:val="17"/>
          <w:lang w:val="en-AU"/>
        </w:rPr>
      </w:pPr>
    </w:p>
    <w:p w14:paraId="02EB378F" w14:textId="77777777" w:rsidR="00F83212" w:rsidRDefault="00F83212" w:rsidP="00573B98">
      <w:pPr>
        <w:pStyle w:val="BodyText"/>
        <w:jc w:val="both"/>
        <w:rPr>
          <w:rFonts w:cs="Arial"/>
          <w:b/>
          <w:bCs/>
          <w:sz w:val="24"/>
          <w:szCs w:val="17"/>
          <w:lang w:val="en-AU"/>
        </w:rPr>
      </w:pPr>
    </w:p>
    <w:p w14:paraId="6A05A809" w14:textId="77777777" w:rsidR="00502173" w:rsidRDefault="00502173" w:rsidP="00573B98">
      <w:pPr>
        <w:pStyle w:val="BodyText"/>
        <w:jc w:val="both"/>
        <w:rPr>
          <w:rFonts w:cs="Arial"/>
          <w:b/>
          <w:bCs/>
          <w:sz w:val="24"/>
          <w:szCs w:val="17"/>
          <w:lang w:val="en-AU"/>
        </w:rPr>
      </w:pPr>
    </w:p>
    <w:p w14:paraId="5A39BBE3" w14:textId="77777777" w:rsidR="00502173" w:rsidRDefault="00502173" w:rsidP="00573B98">
      <w:pPr>
        <w:pStyle w:val="BodyText"/>
        <w:jc w:val="both"/>
        <w:rPr>
          <w:rFonts w:cs="Arial"/>
          <w:b/>
          <w:bCs/>
          <w:sz w:val="24"/>
          <w:szCs w:val="17"/>
          <w:lang w:val="en-AU"/>
        </w:rPr>
      </w:pPr>
    </w:p>
    <w:p w14:paraId="5FC17623" w14:textId="77777777" w:rsidR="000E4888" w:rsidRPr="00F83212" w:rsidRDefault="00F83212" w:rsidP="00573B98">
      <w:pPr>
        <w:pStyle w:val="BodyText"/>
        <w:jc w:val="both"/>
        <w:rPr>
          <w:rFonts w:cs="Arial"/>
          <w:b/>
          <w:bCs/>
          <w:i/>
          <w:sz w:val="24"/>
          <w:szCs w:val="17"/>
          <w:lang w:val="en-AU"/>
        </w:rPr>
      </w:pPr>
      <w:r w:rsidRPr="00F83212">
        <w:rPr>
          <w:rFonts w:cs="Arial"/>
          <w:b/>
          <w:bCs/>
          <w:i/>
          <w:sz w:val="24"/>
          <w:szCs w:val="17"/>
          <w:lang w:val="en-AU"/>
        </w:rPr>
        <w:t>SPECIAL BUSINESS</w:t>
      </w:r>
    </w:p>
    <w:p w14:paraId="41C8F396" w14:textId="77777777" w:rsidR="00075A2F" w:rsidRDefault="00075A2F" w:rsidP="00573B98">
      <w:pPr>
        <w:pStyle w:val="BodyText"/>
        <w:jc w:val="both"/>
        <w:rPr>
          <w:rFonts w:cs="Arial"/>
          <w:b/>
          <w:bCs/>
          <w:sz w:val="24"/>
          <w:szCs w:val="17"/>
          <w:lang w:val="en-AU"/>
        </w:rPr>
      </w:pPr>
    </w:p>
    <w:p w14:paraId="05C456C4" w14:textId="77777777" w:rsidR="00075A2F" w:rsidRDefault="00B27B3A" w:rsidP="00573B98">
      <w:pPr>
        <w:pStyle w:val="BodyText"/>
        <w:jc w:val="both"/>
        <w:rPr>
          <w:rFonts w:cs="Arial"/>
          <w:b/>
          <w:bCs/>
          <w:sz w:val="24"/>
          <w:szCs w:val="17"/>
          <w:lang w:val="en-AU"/>
        </w:rPr>
      </w:pPr>
      <w:r>
        <w:rPr>
          <w:rFonts w:cs="Arial"/>
          <w:b/>
          <w:bCs/>
          <w:sz w:val="24"/>
          <w:szCs w:val="17"/>
          <w:lang w:val="en-AU"/>
        </w:rPr>
        <w:t xml:space="preserve">ITEM 1: TO CONSIDER AMENDMENTS TO THE CONSTITUTION </w:t>
      </w:r>
    </w:p>
    <w:p w14:paraId="72A3D3EC" w14:textId="77777777" w:rsidR="00B27B3A" w:rsidRDefault="00B27B3A" w:rsidP="00573B98">
      <w:pPr>
        <w:pStyle w:val="BodyText"/>
        <w:jc w:val="both"/>
        <w:rPr>
          <w:rFonts w:cs="Arial"/>
          <w:b/>
          <w:bCs/>
          <w:sz w:val="24"/>
          <w:szCs w:val="17"/>
          <w:lang w:val="en-AU"/>
        </w:rPr>
      </w:pPr>
    </w:p>
    <w:p w14:paraId="1A0B381C" w14:textId="77777777" w:rsidR="00B27B3A" w:rsidRPr="00B27B3A" w:rsidRDefault="00392400" w:rsidP="00392400">
      <w:pPr>
        <w:pStyle w:val="BodyText"/>
        <w:jc w:val="both"/>
        <w:rPr>
          <w:rFonts w:cs="Arial"/>
          <w:b/>
          <w:bCs/>
          <w:sz w:val="24"/>
          <w:szCs w:val="17"/>
          <w:lang w:val="en-AU"/>
        </w:rPr>
      </w:pPr>
      <w:r>
        <w:rPr>
          <w:rFonts w:cs="Arial"/>
          <w:bCs/>
          <w:sz w:val="24"/>
          <w:szCs w:val="17"/>
          <w:lang w:val="en-AU"/>
        </w:rPr>
        <w:t>See explanatory memorandum included in Annexure</w:t>
      </w:r>
      <w:r w:rsidR="00A71B85">
        <w:rPr>
          <w:rFonts w:cs="Arial"/>
          <w:bCs/>
          <w:sz w:val="24"/>
          <w:szCs w:val="17"/>
          <w:lang w:val="en-AU"/>
        </w:rPr>
        <w:t xml:space="preserve"> </w:t>
      </w:r>
      <w:r>
        <w:rPr>
          <w:rFonts w:cs="Arial"/>
          <w:bCs/>
          <w:sz w:val="24"/>
          <w:szCs w:val="17"/>
          <w:lang w:val="en-AU"/>
        </w:rPr>
        <w:t xml:space="preserve">A and marked up copy of the Constitution in Annexure B.  </w:t>
      </w:r>
      <w:r w:rsidR="00B27B3A">
        <w:rPr>
          <w:rFonts w:cs="Arial"/>
          <w:b/>
          <w:bCs/>
          <w:sz w:val="24"/>
          <w:szCs w:val="17"/>
          <w:lang w:val="en-AU"/>
        </w:rPr>
        <w:tab/>
      </w:r>
    </w:p>
    <w:p w14:paraId="0D0B940D" w14:textId="77777777" w:rsidR="00B27B3A" w:rsidRDefault="00B27B3A" w:rsidP="00573B98">
      <w:pPr>
        <w:pStyle w:val="BodyText"/>
        <w:jc w:val="both"/>
        <w:rPr>
          <w:rFonts w:cs="Arial"/>
          <w:b/>
          <w:bCs/>
          <w:sz w:val="24"/>
          <w:szCs w:val="17"/>
          <w:lang w:val="en-AU"/>
        </w:rPr>
      </w:pPr>
    </w:p>
    <w:p w14:paraId="0E27B00A" w14:textId="77777777" w:rsidR="00F83212" w:rsidRDefault="00F83212" w:rsidP="00573B98">
      <w:pPr>
        <w:pStyle w:val="BodyText"/>
        <w:jc w:val="both"/>
        <w:rPr>
          <w:rFonts w:cs="Arial"/>
          <w:b/>
          <w:bCs/>
          <w:i/>
          <w:sz w:val="24"/>
          <w:szCs w:val="17"/>
          <w:lang w:val="en-AU"/>
        </w:rPr>
      </w:pPr>
    </w:p>
    <w:p w14:paraId="5F15AE97" w14:textId="77777777" w:rsidR="00F83212" w:rsidRPr="00F83212" w:rsidRDefault="00F83212" w:rsidP="00573B98">
      <w:pPr>
        <w:pStyle w:val="BodyText"/>
        <w:jc w:val="both"/>
        <w:rPr>
          <w:rFonts w:cs="Arial"/>
          <w:b/>
          <w:bCs/>
          <w:i/>
          <w:sz w:val="24"/>
          <w:szCs w:val="17"/>
          <w:lang w:val="en-AU"/>
        </w:rPr>
      </w:pPr>
      <w:r w:rsidRPr="00F83212">
        <w:rPr>
          <w:rFonts w:cs="Arial"/>
          <w:b/>
          <w:bCs/>
          <w:i/>
          <w:sz w:val="24"/>
          <w:szCs w:val="17"/>
          <w:lang w:val="en-AU"/>
        </w:rPr>
        <w:t>ORDINARY BUSINESS</w:t>
      </w:r>
    </w:p>
    <w:p w14:paraId="60061E4C" w14:textId="77777777" w:rsidR="00F83212" w:rsidRDefault="00F83212" w:rsidP="00573B98">
      <w:pPr>
        <w:pStyle w:val="BodyText"/>
        <w:jc w:val="both"/>
        <w:rPr>
          <w:rFonts w:cs="Arial"/>
          <w:b/>
          <w:bCs/>
          <w:sz w:val="24"/>
          <w:szCs w:val="17"/>
          <w:lang w:val="en-AU"/>
        </w:rPr>
      </w:pPr>
    </w:p>
    <w:p w14:paraId="58322E3A" w14:textId="77777777" w:rsidR="00214AA2" w:rsidRPr="009A14F1" w:rsidRDefault="00214AA2" w:rsidP="00573B98">
      <w:pPr>
        <w:pStyle w:val="BodyText"/>
        <w:jc w:val="both"/>
        <w:rPr>
          <w:rFonts w:cs="Arial"/>
          <w:b/>
          <w:bCs/>
          <w:sz w:val="24"/>
          <w:szCs w:val="17"/>
          <w:lang w:val="en-AU"/>
        </w:rPr>
      </w:pPr>
      <w:r w:rsidRPr="009A14F1">
        <w:rPr>
          <w:rFonts w:cs="Arial"/>
          <w:b/>
          <w:bCs/>
          <w:sz w:val="24"/>
          <w:szCs w:val="17"/>
          <w:lang w:val="en-AU"/>
        </w:rPr>
        <w:t xml:space="preserve">ITEM </w:t>
      </w:r>
      <w:r w:rsidR="00F83212">
        <w:rPr>
          <w:rFonts w:cs="Arial"/>
          <w:b/>
          <w:bCs/>
          <w:sz w:val="24"/>
          <w:szCs w:val="17"/>
          <w:lang w:val="en-AU"/>
        </w:rPr>
        <w:t>1</w:t>
      </w:r>
      <w:r w:rsidR="0029166B">
        <w:rPr>
          <w:rFonts w:cs="Arial"/>
          <w:b/>
          <w:bCs/>
          <w:sz w:val="24"/>
          <w:szCs w:val="17"/>
          <w:lang w:val="en-AU"/>
        </w:rPr>
        <w:t xml:space="preserve">:  </w:t>
      </w:r>
      <w:r w:rsidRPr="009A14F1">
        <w:rPr>
          <w:rFonts w:cs="Arial"/>
          <w:b/>
          <w:bCs/>
          <w:sz w:val="24"/>
          <w:szCs w:val="17"/>
          <w:lang w:val="en-AU"/>
        </w:rPr>
        <w:t>TO CONSIDER THE FINANCIAL REPORT</w:t>
      </w:r>
    </w:p>
    <w:p w14:paraId="44EAFD9C" w14:textId="77777777" w:rsidR="00214AA2" w:rsidRPr="009A14F1" w:rsidRDefault="00214AA2" w:rsidP="00573B98">
      <w:pPr>
        <w:pStyle w:val="BodyText"/>
        <w:jc w:val="both"/>
        <w:rPr>
          <w:rFonts w:cs="Arial"/>
          <w:b/>
          <w:bCs/>
          <w:sz w:val="24"/>
          <w:szCs w:val="17"/>
          <w:lang w:val="en-AU"/>
        </w:rPr>
      </w:pPr>
    </w:p>
    <w:p w14:paraId="651929B4" w14:textId="77777777" w:rsidR="00214AA2" w:rsidRPr="009A14F1" w:rsidRDefault="00214AA2" w:rsidP="00573B98">
      <w:pPr>
        <w:pStyle w:val="BodyText"/>
        <w:jc w:val="both"/>
        <w:rPr>
          <w:rFonts w:cs="Arial"/>
          <w:bCs/>
          <w:sz w:val="24"/>
          <w:szCs w:val="17"/>
          <w:lang w:val="en-AU"/>
        </w:rPr>
      </w:pPr>
      <w:r w:rsidRPr="009A14F1">
        <w:rPr>
          <w:rFonts w:cs="Arial"/>
          <w:bCs/>
          <w:sz w:val="24"/>
          <w:szCs w:val="17"/>
          <w:lang w:val="en-AU"/>
        </w:rPr>
        <w:t>The Company’s Financial Report for 20</w:t>
      </w:r>
      <w:r w:rsidR="008E3482">
        <w:rPr>
          <w:rFonts w:cs="Arial"/>
          <w:bCs/>
          <w:sz w:val="24"/>
          <w:szCs w:val="17"/>
          <w:lang w:val="en-AU"/>
        </w:rPr>
        <w:t>2</w:t>
      </w:r>
      <w:r w:rsidR="009E6F41">
        <w:rPr>
          <w:rFonts w:cs="Arial"/>
          <w:bCs/>
          <w:sz w:val="24"/>
          <w:szCs w:val="17"/>
          <w:lang w:val="en-AU"/>
        </w:rPr>
        <w:t>3</w:t>
      </w:r>
      <w:r w:rsidRPr="009A14F1">
        <w:rPr>
          <w:rFonts w:cs="Arial"/>
          <w:bCs/>
          <w:sz w:val="24"/>
          <w:szCs w:val="17"/>
          <w:lang w:val="en-AU"/>
        </w:rPr>
        <w:t xml:space="preserve"> has been made available to Members. During this item of business, Members at the meeting can comment on and ask questions about the Company’s performance and financial position. There will be no formal resolution put to the meeting in relation to the financial report.</w:t>
      </w:r>
    </w:p>
    <w:p w14:paraId="4B94D5A5" w14:textId="77777777" w:rsidR="00C6316A" w:rsidRPr="009A14F1" w:rsidRDefault="00C6316A" w:rsidP="00573B98">
      <w:pPr>
        <w:pStyle w:val="BodyText"/>
        <w:jc w:val="both"/>
        <w:rPr>
          <w:rFonts w:cs="Arial"/>
          <w:bCs/>
          <w:sz w:val="24"/>
          <w:szCs w:val="17"/>
          <w:lang w:val="en-AU"/>
        </w:rPr>
      </w:pPr>
    </w:p>
    <w:p w14:paraId="490BD186" w14:textId="77777777" w:rsidR="00C6316A" w:rsidRPr="00D538F4" w:rsidRDefault="00C6316A" w:rsidP="00573B98">
      <w:pPr>
        <w:pStyle w:val="BodyText"/>
        <w:jc w:val="both"/>
        <w:rPr>
          <w:rFonts w:cs="Arial"/>
          <w:bCs/>
          <w:sz w:val="24"/>
          <w:szCs w:val="17"/>
          <w:lang w:val="en-AU"/>
        </w:rPr>
      </w:pPr>
      <w:r w:rsidRPr="00D538F4">
        <w:rPr>
          <w:rFonts w:cs="Arial"/>
          <w:bCs/>
          <w:sz w:val="24"/>
          <w:szCs w:val="17"/>
          <w:lang w:val="en-AU"/>
        </w:rPr>
        <w:t>The Company’s Auditor will also be present at the meeting and Members will be given the opportunity to ask the Auditor questions about the conduct of the audit, the preparation and content of the Auditor’s report, the accounting policies adopted by the Company and the independence of the Auditor in relation to the conduct of the audit.</w:t>
      </w:r>
    </w:p>
    <w:p w14:paraId="3DEEC669" w14:textId="77777777" w:rsidR="00214AA2" w:rsidRDefault="00214AA2" w:rsidP="009D0E13">
      <w:pPr>
        <w:pStyle w:val="BodyText"/>
        <w:jc w:val="both"/>
        <w:rPr>
          <w:rFonts w:cs="Arial"/>
          <w:sz w:val="24"/>
          <w:szCs w:val="17"/>
          <w:u w:val="single"/>
          <w:lang w:val="en-AU"/>
        </w:rPr>
      </w:pPr>
    </w:p>
    <w:p w14:paraId="3656B9AB" w14:textId="77777777" w:rsidR="0029166B" w:rsidRPr="00D538F4" w:rsidRDefault="0029166B" w:rsidP="009D0E13">
      <w:pPr>
        <w:pStyle w:val="BodyText"/>
        <w:jc w:val="both"/>
        <w:rPr>
          <w:rFonts w:cs="Arial"/>
          <w:sz w:val="24"/>
          <w:szCs w:val="17"/>
          <w:u w:val="single"/>
          <w:lang w:val="en-AU"/>
        </w:rPr>
      </w:pPr>
    </w:p>
    <w:p w14:paraId="6344761B" w14:textId="77777777" w:rsidR="00214AA2" w:rsidRDefault="005E3B05" w:rsidP="009D0E13">
      <w:pPr>
        <w:pStyle w:val="BodyText"/>
        <w:jc w:val="both"/>
        <w:rPr>
          <w:rFonts w:cs="Arial"/>
          <w:b/>
          <w:bCs/>
          <w:sz w:val="24"/>
          <w:szCs w:val="17"/>
          <w:lang w:val="en-AU"/>
        </w:rPr>
      </w:pPr>
      <w:r w:rsidRPr="0029166B">
        <w:rPr>
          <w:rFonts w:cs="Arial"/>
          <w:b/>
          <w:bCs/>
          <w:sz w:val="24"/>
          <w:szCs w:val="17"/>
          <w:lang w:val="en-AU"/>
        </w:rPr>
        <w:t xml:space="preserve">ITEM </w:t>
      </w:r>
      <w:r w:rsidR="00F83212">
        <w:rPr>
          <w:rFonts w:cs="Arial"/>
          <w:b/>
          <w:bCs/>
          <w:sz w:val="24"/>
          <w:szCs w:val="17"/>
          <w:lang w:val="en-AU"/>
        </w:rPr>
        <w:t>2</w:t>
      </w:r>
      <w:r w:rsidR="0029166B">
        <w:rPr>
          <w:rFonts w:cs="Arial"/>
          <w:b/>
          <w:bCs/>
          <w:sz w:val="24"/>
          <w:szCs w:val="17"/>
          <w:lang w:val="en-AU"/>
        </w:rPr>
        <w:t xml:space="preserve">:  </w:t>
      </w:r>
      <w:r w:rsidR="00BF020F">
        <w:rPr>
          <w:rFonts w:cs="Arial"/>
          <w:b/>
          <w:bCs/>
          <w:sz w:val="24"/>
          <w:szCs w:val="17"/>
          <w:lang w:val="en-AU"/>
        </w:rPr>
        <w:t>RE-ELECTION OF</w:t>
      </w:r>
      <w:r w:rsidR="000E4888" w:rsidRPr="0029166B">
        <w:rPr>
          <w:rFonts w:cs="Arial"/>
          <w:b/>
          <w:bCs/>
          <w:sz w:val="24"/>
          <w:szCs w:val="17"/>
          <w:lang w:val="en-AU"/>
        </w:rPr>
        <w:t xml:space="preserve"> DIRECTOR</w:t>
      </w:r>
      <w:r w:rsidR="00BF020F">
        <w:rPr>
          <w:rFonts w:cs="Arial"/>
          <w:b/>
          <w:bCs/>
          <w:sz w:val="24"/>
          <w:szCs w:val="17"/>
          <w:lang w:val="en-AU"/>
        </w:rPr>
        <w:t>S</w:t>
      </w:r>
    </w:p>
    <w:p w14:paraId="45FB0818" w14:textId="77777777" w:rsidR="00BF020F" w:rsidRDefault="00BF020F" w:rsidP="009D0E13">
      <w:pPr>
        <w:pStyle w:val="BodyText"/>
        <w:jc w:val="both"/>
        <w:rPr>
          <w:rFonts w:cs="Arial"/>
          <w:b/>
          <w:bCs/>
          <w:sz w:val="24"/>
          <w:szCs w:val="17"/>
          <w:lang w:val="en-AU"/>
        </w:rPr>
      </w:pPr>
    </w:p>
    <w:p w14:paraId="58ED055B" w14:textId="737FFE44" w:rsidR="00BF020F" w:rsidRDefault="00BF020F" w:rsidP="00BF020F">
      <w:pPr>
        <w:pStyle w:val="BodyText"/>
        <w:ind w:left="1276" w:hanging="1276"/>
        <w:jc w:val="both"/>
        <w:rPr>
          <w:rFonts w:cs="Arial"/>
          <w:bCs/>
          <w:sz w:val="24"/>
          <w:szCs w:val="17"/>
          <w:lang w:val="en-AU"/>
        </w:rPr>
      </w:pPr>
      <w:r>
        <w:rPr>
          <w:rFonts w:cs="Arial"/>
          <w:b/>
          <w:bCs/>
          <w:sz w:val="24"/>
          <w:szCs w:val="17"/>
          <w:lang w:val="en-AU"/>
        </w:rPr>
        <w:t xml:space="preserve">Item </w:t>
      </w:r>
      <w:r w:rsidR="00F83212">
        <w:rPr>
          <w:rFonts w:cs="Arial"/>
          <w:b/>
          <w:bCs/>
          <w:sz w:val="24"/>
          <w:szCs w:val="17"/>
          <w:lang w:val="en-AU"/>
        </w:rPr>
        <w:t>2</w:t>
      </w:r>
      <w:r>
        <w:rPr>
          <w:rFonts w:cs="Arial"/>
          <w:b/>
          <w:bCs/>
          <w:sz w:val="24"/>
          <w:szCs w:val="17"/>
          <w:lang w:val="en-AU"/>
        </w:rPr>
        <w:t>.1</w:t>
      </w:r>
      <w:r>
        <w:rPr>
          <w:rFonts w:cs="Arial"/>
          <w:b/>
          <w:bCs/>
          <w:sz w:val="24"/>
          <w:szCs w:val="17"/>
          <w:lang w:val="en-AU"/>
        </w:rPr>
        <w:tab/>
      </w:r>
      <w:r>
        <w:rPr>
          <w:rFonts w:cs="Arial"/>
          <w:bCs/>
          <w:sz w:val="24"/>
          <w:szCs w:val="17"/>
          <w:lang w:val="en-AU"/>
        </w:rPr>
        <w:t xml:space="preserve">The profile of </w:t>
      </w:r>
      <w:r w:rsidR="0006428E">
        <w:rPr>
          <w:rFonts w:cs="Arial"/>
          <w:bCs/>
          <w:sz w:val="24"/>
          <w:szCs w:val="17"/>
          <w:lang w:val="en-AU"/>
        </w:rPr>
        <w:t xml:space="preserve">Mr </w:t>
      </w:r>
      <w:r w:rsidR="009E6F41">
        <w:rPr>
          <w:rFonts w:cs="Arial"/>
          <w:bCs/>
          <w:sz w:val="24"/>
          <w:szCs w:val="17"/>
          <w:lang w:val="en-AU"/>
        </w:rPr>
        <w:t>Cameron Webb</w:t>
      </w:r>
      <w:r>
        <w:rPr>
          <w:rFonts w:cs="Arial"/>
          <w:bCs/>
          <w:sz w:val="24"/>
          <w:szCs w:val="17"/>
          <w:lang w:val="en-AU"/>
        </w:rPr>
        <w:t>, who retires in accordance with Article 5.4(b) of the Company’s Constitution and offers himself for re-ele</w:t>
      </w:r>
      <w:r w:rsidR="00B27B3A">
        <w:rPr>
          <w:rFonts w:cs="Arial"/>
          <w:bCs/>
          <w:sz w:val="24"/>
          <w:szCs w:val="17"/>
          <w:lang w:val="en-AU"/>
        </w:rPr>
        <w:t xml:space="preserve">ction, is included in Annexure </w:t>
      </w:r>
      <w:r w:rsidR="00392400">
        <w:rPr>
          <w:rFonts w:cs="Arial"/>
          <w:bCs/>
          <w:sz w:val="24"/>
          <w:szCs w:val="17"/>
          <w:lang w:val="en-AU"/>
        </w:rPr>
        <w:t>C</w:t>
      </w:r>
      <w:r>
        <w:rPr>
          <w:rFonts w:cs="Arial"/>
          <w:bCs/>
          <w:sz w:val="24"/>
          <w:szCs w:val="17"/>
          <w:lang w:val="en-AU"/>
        </w:rPr>
        <w:t xml:space="preserve"> to these Explanatory Notes.</w:t>
      </w:r>
    </w:p>
    <w:p w14:paraId="049F31CB" w14:textId="77777777" w:rsidR="00BF020F" w:rsidRDefault="00BF020F" w:rsidP="00BF020F">
      <w:pPr>
        <w:pStyle w:val="BodyText"/>
        <w:ind w:left="1276" w:hanging="1276"/>
        <w:jc w:val="both"/>
        <w:rPr>
          <w:rFonts w:cs="Arial"/>
          <w:b/>
          <w:bCs/>
          <w:sz w:val="24"/>
          <w:szCs w:val="17"/>
          <w:lang w:val="en-AU"/>
        </w:rPr>
      </w:pPr>
    </w:p>
    <w:p w14:paraId="59D76361" w14:textId="1DB5B465" w:rsidR="00BF020F" w:rsidRDefault="00F83212" w:rsidP="00BF020F">
      <w:pPr>
        <w:pStyle w:val="BodyText"/>
        <w:ind w:left="1276" w:hanging="1276"/>
        <w:jc w:val="both"/>
        <w:rPr>
          <w:rFonts w:cs="Arial"/>
          <w:bCs/>
          <w:sz w:val="24"/>
          <w:szCs w:val="17"/>
          <w:lang w:val="en-AU"/>
        </w:rPr>
      </w:pPr>
      <w:r>
        <w:rPr>
          <w:rFonts w:cs="Arial"/>
          <w:b/>
          <w:bCs/>
          <w:sz w:val="24"/>
          <w:szCs w:val="17"/>
          <w:lang w:val="en-AU"/>
        </w:rPr>
        <w:t>Item 2</w:t>
      </w:r>
      <w:r w:rsidR="00BF020F">
        <w:rPr>
          <w:rFonts w:cs="Arial"/>
          <w:b/>
          <w:bCs/>
          <w:sz w:val="24"/>
          <w:szCs w:val="17"/>
          <w:lang w:val="en-AU"/>
        </w:rPr>
        <w:t>.2</w:t>
      </w:r>
      <w:r w:rsidR="00BF020F">
        <w:rPr>
          <w:rFonts w:cs="Arial"/>
          <w:b/>
          <w:bCs/>
          <w:sz w:val="24"/>
          <w:szCs w:val="17"/>
          <w:lang w:val="en-AU"/>
        </w:rPr>
        <w:tab/>
      </w:r>
      <w:r w:rsidR="00BF020F">
        <w:rPr>
          <w:rFonts w:cs="Arial"/>
          <w:bCs/>
          <w:sz w:val="24"/>
          <w:szCs w:val="17"/>
          <w:lang w:val="en-AU"/>
        </w:rPr>
        <w:t xml:space="preserve">The profile of </w:t>
      </w:r>
      <w:r w:rsidR="0006428E">
        <w:rPr>
          <w:rFonts w:cs="Arial"/>
          <w:bCs/>
          <w:sz w:val="24"/>
          <w:szCs w:val="17"/>
          <w:lang w:val="en-AU"/>
        </w:rPr>
        <w:t xml:space="preserve">Mr </w:t>
      </w:r>
      <w:r w:rsidR="009E6F41">
        <w:rPr>
          <w:rFonts w:cs="Arial"/>
          <w:bCs/>
          <w:sz w:val="24"/>
          <w:szCs w:val="17"/>
          <w:lang w:val="en-AU"/>
        </w:rPr>
        <w:t>Owen Chew Lee</w:t>
      </w:r>
      <w:r w:rsidR="00BF020F">
        <w:rPr>
          <w:rFonts w:cs="Arial"/>
          <w:bCs/>
          <w:sz w:val="24"/>
          <w:szCs w:val="17"/>
          <w:lang w:val="en-AU"/>
        </w:rPr>
        <w:t>, who retires in accordance with Article 5.4(b) of the Company’s Constitution and offers himself for re-election, is included in Ann</w:t>
      </w:r>
      <w:r w:rsidR="00392400">
        <w:rPr>
          <w:rFonts w:cs="Arial"/>
          <w:bCs/>
          <w:sz w:val="24"/>
          <w:szCs w:val="17"/>
          <w:lang w:val="en-AU"/>
        </w:rPr>
        <w:t>exure C</w:t>
      </w:r>
      <w:r w:rsidR="00BF020F">
        <w:rPr>
          <w:rFonts w:cs="Arial"/>
          <w:bCs/>
          <w:sz w:val="24"/>
          <w:szCs w:val="17"/>
          <w:lang w:val="en-AU"/>
        </w:rPr>
        <w:t xml:space="preserve"> to these Explanatory Notes.</w:t>
      </w:r>
    </w:p>
    <w:p w14:paraId="53128261" w14:textId="77777777" w:rsidR="009E6F41" w:rsidRDefault="009E6F41" w:rsidP="00BF020F">
      <w:pPr>
        <w:pStyle w:val="BodyText"/>
        <w:ind w:left="1276" w:hanging="1276"/>
        <w:jc w:val="both"/>
        <w:rPr>
          <w:rFonts w:cs="Arial"/>
          <w:b/>
          <w:bCs/>
          <w:sz w:val="24"/>
          <w:szCs w:val="17"/>
          <w:lang w:val="en-AU"/>
        </w:rPr>
      </w:pPr>
    </w:p>
    <w:p w14:paraId="47162668" w14:textId="47D748BE" w:rsidR="009E6F41" w:rsidRPr="009E6F41" w:rsidRDefault="009E6F41" w:rsidP="5416A110">
      <w:pPr>
        <w:ind w:left="1276" w:hanging="1276"/>
        <w:jc w:val="both"/>
        <w:rPr>
          <w:rFonts w:cs="Arial"/>
          <w:lang w:val="en-AU"/>
        </w:rPr>
      </w:pPr>
      <w:r w:rsidRPr="71F86E1E">
        <w:rPr>
          <w:rFonts w:cs="Arial"/>
          <w:b/>
          <w:bCs/>
          <w:lang w:val="en-AU"/>
        </w:rPr>
        <w:t>Item 2.</w:t>
      </w:r>
      <w:r w:rsidR="5587CEAB" w:rsidRPr="71F86E1E">
        <w:rPr>
          <w:rFonts w:cs="Arial"/>
          <w:b/>
          <w:bCs/>
          <w:lang w:val="en-AU"/>
        </w:rPr>
        <w:t>3</w:t>
      </w:r>
      <w:r>
        <w:tab/>
      </w:r>
      <w:r w:rsidRPr="71F86E1E">
        <w:rPr>
          <w:rFonts w:cs="Arial"/>
          <w:lang w:val="en-AU"/>
        </w:rPr>
        <w:t xml:space="preserve">The profile of </w:t>
      </w:r>
      <w:r w:rsidR="0006428E">
        <w:rPr>
          <w:rFonts w:cs="Arial"/>
          <w:lang w:val="en-AU"/>
        </w:rPr>
        <w:t xml:space="preserve">Professor </w:t>
      </w:r>
      <w:r w:rsidR="5DD454C6" w:rsidRPr="71F86E1E">
        <w:rPr>
          <w:rFonts w:cs="Arial"/>
          <w:lang w:val="en-AU"/>
        </w:rPr>
        <w:t>Clifford Hughes</w:t>
      </w:r>
      <w:r w:rsidRPr="71F86E1E">
        <w:rPr>
          <w:rFonts w:cs="Arial"/>
          <w:lang w:val="en-AU"/>
        </w:rPr>
        <w:t>, who retires in accordance with Article 5.4(b) of the Company’s Constitution and offers himself for re-election, is included in Annexure C to these Explanatory Notes.</w:t>
      </w:r>
    </w:p>
    <w:p w14:paraId="62486C05" w14:textId="77777777" w:rsidR="009E6F41" w:rsidRDefault="009E6F41" w:rsidP="00BF020F">
      <w:pPr>
        <w:pStyle w:val="BodyText"/>
        <w:ind w:left="1276" w:hanging="1276"/>
        <w:jc w:val="both"/>
        <w:rPr>
          <w:rFonts w:cs="Arial"/>
          <w:b/>
          <w:bCs/>
          <w:sz w:val="24"/>
          <w:szCs w:val="17"/>
          <w:lang w:val="en-AU"/>
        </w:rPr>
      </w:pPr>
    </w:p>
    <w:p w14:paraId="4101652C" w14:textId="77777777" w:rsidR="005E40E6" w:rsidRDefault="005E40E6" w:rsidP="00BF020F">
      <w:pPr>
        <w:pStyle w:val="BodyText"/>
        <w:ind w:left="1276" w:hanging="1276"/>
        <w:jc w:val="both"/>
        <w:rPr>
          <w:rFonts w:cs="Arial"/>
          <w:b/>
          <w:bCs/>
          <w:sz w:val="24"/>
          <w:szCs w:val="17"/>
          <w:lang w:val="en-AU"/>
        </w:rPr>
      </w:pPr>
    </w:p>
    <w:p w14:paraId="4B99056E" w14:textId="77777777" w:rsidR="005E40E6" w:rsidRPr="00BF020F" w:rsidRDefault="005E40E6" w:rsidP="00BF020F">
      <w:pPr>
        <w:pStyle w:val="BodyText"/>
        <w:ind w:left="1276" w:hanging="1276"/>
        <w:jc w:val="both"/>
        <w:rPr>
          <w:rFonts w:cs="Arial"/>
          <w:b/>
          <w:bCs/>
          <w:sz w:val="24"/>
          <w:szCs w:val="17"/>
          <w:lang w:val="en-AU"/>
        </w:rPr>
      </w:pPr>
    </w:p>
    <w:p w14:paraId="6AACAA45" w14:textId="77777777" w:rsidR="009E6F41" w:rsidRDefault="009E6F41" w:rsidP="009E6F41">
      <w:pPr>
        <w:pStyle w:val="BodyText"/>
        <w:jc w:val="both"/>
        <w:rPr>
          <w:rFonts w:cs="Arial"/>
          <w:b/>
          <w:bCs/>
          <w:sz w:val="24"/>
          <w:szCs w:val="17"/>
          <w:lang w:val="en-AU"/>
        </w:rPr>
      </w:pPr>
      <w:r w:rsidRPr="0029166B">
        <w:rPr>
          <w:rFonts w:cs="Arial"/>
          <w:b/>
          <w:bCs/>
          <w:sz w:val="24"/>
          <w:szCs w:val="17"/>
          <w:lang w:val="en-AU"/>
        </w:rPr>
        <w:t xml:space="preserve">ITEM </w:t>
      </w:r>
      <w:r>
        <w:rPr>
          <w:rFonts w:cs="Arial"/>
          <w:b/>
          <w:bCs/>
          <w:sz w:val="24"/>
          <w:szCs w:val="17"/>
          <w:lang w:val="en-AU"/>
        </w:rPr>
        <w:t>3:  ELECTION OF</w:t>
      </w:r>
      <w:r w:rsidRPr="0029166B">
        <w:rPr>
          <w:rFonts w:cs="Arial"/>
          <w:b/>
          <w:bCs/>
          <w:sz w:val="24"/>
          <w:szCs w:val="17"/>
          <w:lang w:val="en-AU"/>
        </w:rPr>
        <w:t xml:space="preserve"> DIRECTOR</w:t>
      </w:r>
    </w:p>
    <w:p w14:paraId="1299C43A" w14:textId="77777777" w:rsidR="009E6F41" w:rsidRDefault="009E6F41" w:rsidP="009E6F41">
      <w:pPr>
        <w:pStyle w:val="BodyText"/>
        <w:jc w:val="both"/>
        <w:rPr>
          <w:rFonts w:cs="Arial"/>
          <w:b/>
          <w:bCs/>
          <w:sz w:val="24"/>
          <w:szCs w:val="17"/>
          <w:lang w:val="en-AU"/>
        </w:rPr>
      </w:pPr>
    </w:p>
    <w:p w14:paraId="0C0DC184" w14:textId="1E4C03DC" w:rsidR="009E6F41" w:rsidRDefault="009E6F41" w:rsidP="5416A110">
      <w:pPr>
        <w:pStyle w:val="BodyText"/>
        <w:ind w:left="1276" w:hanging="1276"/>
        <w:jc w:val="both"/>
        <w:rPr>
          <w:rFonts w:cs="Arial"/>
          <w:sz w:val="24"/>
          <w:szCs w:val="24"/>
          <w:lang w:val="en-AU"/>
        </w:rPr>
      </w:pPr>
      <w:r w:rsidRPr="5416A110">
        <w:rPr>
          <w:rFonts w:cs="Arial"/>
          <w:b/>
          <w:bCs/>
          <w:sz w:val="24"/>
          <w:szCs w:val="24"/>
          <w:lang w:val="en-AU"/>
        </w:rPr>
        <w:t xml:space="preserve">Item </w:t>
      </w:r>
      <w:r w:rsidR="3F1EF000" w:rsidRPr="5416A110">
        <w:rPr>
          <w:rFonts w:cs="Arial"/>
          <w:b/>
          <w:bCs/>
          <w:sz w:val="24"/>
          <w:szCs w:val="24"/>
          <w:lang w:val="en-AU"/>
        </w:rPr>
        <w:t>3</w:t>
      </w:r>
      <w:r w:rsidRPr="5416A110">
        <w:rPr>
          <w:rFonts w:cs="Arial"/>
          <w:b/>
          <w:bCs/>
          <w:sz w:val="24"/>
          <w:szCs w:val="24"/>
          <w:lang w:val="en-AU"/>
        </w:rPr>
        <w:t>.1</w:t>
      </w:r>
      <w:r>
        <w:tab/>
      </w:r>
      <w:r w:rsidRPr="5416A110">
        <w:rPr>
          <w:rFonts w:cs="Arial"/>
          <w:sz w:val="24"/>
          <w:szCs w:val="24"/>
          <w:lang w:val="en-AU"/>
        </w:rPr>
        <w:t>The profile of Dr Joan O’Donnell, who was appointed to a casual vacancy on 24 April 2023 in accordance with Article 5.5 of the Company’s Constitution and offers herself for election, is included in Annexure C to these Explanatory Notes.</w:t>
      </w:r>
    </w:p>
    <w:p w14:paraId="4DDBEF00" w14:textId="77777777" w:rsidR="00BF020F" w:rsidRDefault="00BF020F" w:rsidP="009D0E13">
      <w:pPr>
        <w:pStyle w:val="BodyText"/>
        <w:jc w:val="both"/>
        <w:rPr>
          <w:rFonts w:cs="Arial"/>
          <w:b/>
          <w:bCs/>
          <w:sz w:val="24"/>
          <w:szCs w:val="17"/>
          <w:lang w:val="en-AU"/>
        </w:rPr>
      </w:pPr>
    </w:p>
    <w:p w14:paraId="3461D779" w14:textId="77777777" w:rsidR="00B250CB" w:rsidRPr="009A14F1" w:rsidRDefault="00B250CB" w:rsidP="00B250CB">
      <w:pPr>
        <w:pStyle w:val="Biography"/>
        <w:tabs>
          <w:tab w:val="left" w:pos="1276"/>
        </w:tabs>
        <w:ind w:left="1276" w:hanging="1276"/>
        <w:jc w:val="both"/>
        <w:rPr>
          <w:rFonts w:ascii="Arial" w:hAnsi="Arial" w:cs="Arial"/>
          <w:b/>
          <w:szCs w:val="17"/>
        </w:rPr>
      </w:pPr>
    </w:p>
    <w:p w14:paraId="3CF2D8B6" w14:textId="77777777" w:rsidR="005E40E6" w:rsidRDefault="005E40E6" w:rsidP="00E433A3">
      <w:pPr>
        <w:pStyle w:val="BodyText"/>
        <w:jc w:val="both"/>
        <w:rPr>
          <w:rFonts w:cs="Arial"/>
          <w:b/>
          <w:sz w:val="24"/>
          <w:szCs w:val="17"/>
          <w:lang w:val="en-AU"/>
        </w:rPr>
      </w:pPr>
    </w:p>
    <w:p w14:paraId="0FB78278" w14:textId="77777777" w:rsidR="005E40E6" w:rsidRDefault="005E40E6" w:rsidP="00E433A3">
      <w:pPr>
        <w:pStyle w:val="BodyText"/>
        <w:jc w:val="both"/>
        <w:rPr>
          <w:rFonts w:cs="Arial"/>
          <w:b/>
          <w:sz w:val="24"/>
          <w:szCs w:val="17"/>
          <w:lang w:val="en-AU"/>
        </w:rPr>
      </w:pPr>
    </w:p>
    <w:p w14:paraId="1FC39945" w14:textId="77777777" w:rsidR="005E40E6" w:rsidRDefault="005E40E6" w:rsidP="00E433A3">
      <w:pPr>
        <w:pStyle w:val="BodyText"/>
        <w:jc w:val="both"/>
        <w:rPr>
          <w:rFonts w:cs="Arial"/>
          <w:b/>
          <w:sz w:val="24"/>
          <w:szCs w:val="17"/>
          <w:lang w:val="en-AU"/>
        </w:rPr>
      </w:pPr>
    </w:p>
    <w:p w14:paraId="06F2F41D" w14:textId="77777777" w:rsidR="00214AA2" w:rsidRPr="0029166B" w:rsidRDefault="009E5A41" w:rsidP="00E433A3">
      <w:pPr>
        <w:pStyle w:val="BodyText"/>
        <w:jc w:val="both"/>
        <w:rPr>
          <w:rFonts w:cs="Arial"/>
          <w:b/>
          <w:bCs/>
          <w:sz w:val="24"/>
          <w:szCs w:val="17"/>
          <w:lang w:val="en-AU"/>
        </w:rPr>
      </w:pPr>
      <w:r w:rsidRPr="000267FE">
        <w:rPr>
          <w:rFonts w:cs="Arial"/>
          <w:b/>
          <w:sz w:val="24"/>
          <w:szCs w:val="17"/>
          <w:lang w:val="en-AU"/>
        </w:rPr>
        <w:t xml:space="preserve">ITEM </w:t>
      </w:r>
      <w:r w:rsidR="009E6F41">
        <w:rPr>
          <w:rFonts w:cs="Arial"/>
          <w:b/>
          <w:sz w:val="24"/>
          <w:szCs w:val="17"/>
          <w:lang w:val="en-AU"/>
        </w:rPr>
        <w:t>4</w:t>
      </w:r>
      <w:r w:rsidRPr="000267FE">
        <w:rPr>
          <w:rFonts w:cs="Arial"/>
          <w:b/>
          <w:sz w:val="24"/>
          <w:szCs w:val="17"/>
          <w:lang w:val="en-AU"/>
        </w:rPr>
        <w:t xml:space="preserve">:  </w:t>
      </w:r>
      <w:r w:rsidR="00214AA2" w:rsidRPr="0029166B">
        <w:rPr>
          <w:rFonts w:cs="Arial"/>
          <w:b/>
          <w:bCs/>
          <w:sz w:val="24"/>
          <w:szCs w:val="17"/>
          <w:lang w:val="en-AU"/>
        </w:rPr>
        <w:t>OTHER ORDINARY BUSINESS</w:t>
      </w:r>
    </w:p>
    <w:p w14:paraId="0562CB0E" w14:textId="77777777" w:rsidR="00214AA2" w:rsidRPr="009A14F1" w:rsidRDefault="00214AA2" w:rsidP="00E433A3">
      <w:pPr>
        <w:pStyle w:val="BodyText"/>
        <w:jc w:val="both"/>
        <w:rPr>
          <w:rFonts w:cs="Arial"/>
          <w:b/>
          <w:sz w:val="24"/>
          <w:szCs w:val="17"/>
          <w:lang w:val="en-AU"/>
        </w:rPr>
      </w:pPr>
    </w:p>
    <w:p w14:paraId="5DC4EEFB" w14:textId="77777777" w:rsidR="00B35E94" w:rsidRDefault="00214AA2" w:rsidP="008A2946">
      <w:pPr>
        <w:pStyle w:val="BodyText"/>
        <w:jc w:val="both"/>
        <w:rPr>
          <w:rFonts w:cs="Arial"/>
          <w:sz w:val="24"/>
          <w:szCs w:val="17"/>
          <w:lang w:val="en-AU"/>
        </w:rPr>
      </w:pPr>
      <w:r w:rsidRPr="009A14F1">
        <w:rPr>
          <w:rFonts w:cs="Arial"/>
          <w:sz w:val="24"/>
          <w:szCs w:val="17"/>
          <w:lang w:val="en-AU"/>
        </w:rPr>
        <w:t>Such other ordinary business as may be permitted by the Constitution may be dealt with at this point.</w:t>
      </w:r>
    </w:p>
    <w:p w14:paraId="34CE0A41" w14:textId="77777777" w:rsidR="009E6F41" w:rsidRDefault="009E6F41" w:rsidP="009E6F41">
      <w:pPr>
        <w:ind w:left="567"/>
        <w:rPr>
          <w:rFonts w:cs="Arial"/>
          <w:bCs/>
          <w:sz w:val="23"/>
          <w:szCs w:val="23"/>
        </w:rPr>
      </w:pPr>
    </w:p>
    <w:p w14:paraId="50184417" w14:textId="77777777" w:rsidR="009E6F41" w:rsidRPr="009E6F41" w:rsidRDefault="009E6F41" w:rsidP="009E6F41">
      <w:pPr>
        <w:ind w:left="1437" w:hanging="1437"/>
        <w:rPr>
          <w:rFonts w:cs="Arial"/>
          <w:bCs/>
        </w:rPr>
      </w:pPr>
      <w:r w:rsidRPr="009E6F41">
        <w:rPr>
          <w:rFonts w:cs="Arial"/>
          <w:b/>
          <w:bCs/>
        </w:rPr>
        <w:t>Item 4.1</w:t>
      </w:r>
      <w:r w:rsidRPr="009E6F41">
        <w:rPr>
          <w:rFonts w:cs="Arial"/>
          <w:bCs/>
        </w:rPr>
        <w:tab/>
        <w:t>Additional matters to take effect upon the passing of the Special Resolutions amending the Constitution:</w:t>
      </w:r>
    </w:p>
    <w:p w14:paraId="62EBF3C5" w14:textId="77777777" w:rsidR="009E6F41" w:rsidRPr="009E6F41" w:rsidRDefault="009E6F41" w:rsidP="009E6F41">
      <w:pPr>
        <w:ind w:left="567"/>
        <w:rPr>
          <w:rFonts w:cs="Arial"/>
          <w:bCs/>
        </w:rPr>
      </w:pPr>
    </w:p>
    <w:p w14:paraId="4DA36D50" w14:textId="77777777" w:rsidR="009E6F41" w:rsidRPr="009E6F41" w:rsidRDefault="009E6F41" w:rsidP="009E6F41">
      <w:pPr>
        <w:ind w:left="2127" w:hanging="709"/>
        <w:rPr>
          <w:rFonts w:cs="Arial"/>
          <w:bCs/>
        </w:rPr>
      </w:pPr>
      <w:r w:rsidRPr="009E6F41">
        <w:rPr>
          <w:rFonts w:cs="Arial"/>
          <w:bCs/>
        </w:rPr>
        <w:t xml:space="preserve">4.1.1 </w:t>
      </w:r>
      <w:r w:rsidRPr="009E6F41">
        <w:rPr>
          <w:rFonts w:cs="Arial"/>
          <w:bCs/>
        </w:rPr>
        <w:tab/>
        <w:t>It is noted that Mr Tim Woodall is appointed by the Board as an Independent Director and, satisfying the requirements of Article 5.4, the appointment is as a WA Independent Director.</w:t>
      </w:r>
    </w:p>
    <w:p w14:paraId="6D98A12B" w14:textId="77777777" w:rsidR="009E6F41" w:rsidRPr="009E6F41" w:rsidRDefault="009E6F41" w:rsidP="009E6F41">
      <w:pPr>
        <w:rPr>
          <w:rFonts w:cs="Arial"/>
          <w:bCs/>
        </w:rPr>
      </w:pPr>
    </w:p>
    <w:p w14:paraId="7FC122CF" w14:textId="77777777" w:rsidR="009E6F41" w:rsidRPr="009E6F41" w:rsidRDefault="009E6F41" w:rsidP="009E6F41">
      <w:pPr>
        <w:ind w:left="2127" w:hanging="709"/>
        <w:rPr>
          <w:rFonts w:cs="Arial"/>
          <w:bCs/>
        </w:rPr>
      </w:pPr>
      <w:r w:rsidRPr="009E6F41">
        <w:rPr>
          <w:rFonts w:cs="Arial"/>
          <w:bCs/>
        </w:rPr>
        <w:t>4.1.2</w:t>
      </w:r>
      <w:r w:rsidRPr="009E6F41">
        <w:rPr>
          <w:rFonts w:cs="Arial"/>
          <w:bCs/>
        </w:rPr>
        <w:tab/>
        <w:t>It is noted that Mr Graham Reed is app</w:t>
      </w:r>
      <w:bookmarkStart w:id="0" w:name="_GoBack"/>
      <w:bookmarkEnd w:id="0"/>
      <w:r w:rsidRPr="009E6F41">
        <w:rPr>
          <w:rFonts w:cs="Arial"/>
          <w:bCs/>
        </w:rPr>
        <w:t>ointed by the Board as an Independent Director and, satisfying the requirements of Article 5.4, the appointment is as a WA Independent Director</w:t>
      </w:r>
      <w:r w:rsidRPr="009E6F41">
        <w:rPr>
          <w:rFonts w:cs="Arial"/>
          <w:bCs/>
        </w:rPr>
        <w:tab/>
      </w:r>
    </w:p>
    <w:p w14:paraId="2946DB82" w14:textId="77777777" w:rsidR="009E6F41" w:rsidRPr="002E0A52" w:rsidRDefault="009E6F41" w:rsidP="009E6F41">
      <w:pPr>
        <w:pStyle w:val="BodyText"/>
        <w:ind w:left="1080"/>
        <w:jc w:val="both"/>
        <w:rPr>
          <w:rFonts w:cs="Arial"/>
          <w:bCs/>
          <w:sz w:val="23"/>
          <w:szCs w:val="23"/>
        </w:rPr>
      </w:pPr>
    </w:p>
    <w:p w14:paraId="5997CC1D" w14:textId="77777777" w:rsidR="00B27B3A" w:rsidRDefault="00B27B3A" w:rsidP="008A2946">
      <w:pPr>
        <w:pStyle w:val="BodyText"/>
        <w:jc w:val="both"/>
        <w:rPr>
          <w:rFonts w:cs="Arial"/>
          <w:sz w:val="24"/>
          <w:szCs w:val="17"/>
          <w:lang w:val="en-AU"/>
        </w:rPr>
      </w:pPr>
    </w:p>
    <w:p w14:paraId="110FFD37" w14:textId="77777777" w:rsidR="009E5A41" w:rsidRPr="005E40E6" w:rsidRDefault="009E5A41" w:rsidP="00BF13C1">
      <w:pPr>
        <w:rPr>
          <w:rFonts w:cs="Arial"/>
          <w:szCs w:val="17"/>
          <w:lang w:val="en-AU"/>
        </w:rPr>
      </w:pPr>
    </w:p>
    <w:sectPr w:rsidR="009E5A41" w:rsidRPr="005E40E6" w:rsidSect="003B0C3F">
      <w:footerReference w:type="default" r:id="rId11"/>
      <w:pgSz w:w="11909" w:h="16834" w:code="9"/>
      <w:pgMar w:top="567" w:right="1134" w:bottom="567" w:left="1134" w:header="720" w:footer="72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F70EF2" w:rsidRDefault="00F70EF2">
      <w:r>
        <w:separator/>
      </w:r>
    </w:p>
  </w:endnote>
  <w:endnote w:type="continuationSeparator" w:id="0">
    <w:p w14:paraId="1F72F646" w14:textId="77777777" w:rsidR="00F70EF2" w:rsidRDefault="00F7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9E7AA0" w:rsidRPr="002E15D9" w:rsidRDefault="009E7AA0" w:rsidP="002E15D9">
    <w:pPr>
      <w:pStyle w:val="Footer"/>
    </w:pPr>
    <w:bookmarkStart w:id="1" w:name="PRIMARY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F70EF2" w:rsidRDefault="00F70EF2">
      <w:r>
        <w:separator/>
      </w:r>
    </w:p>
  </w:footnote>
  <w:footnote w:type="continuationSeparator" w:id="0">
    <w:p w14:paraId="61CDCEAD" w14:textId="77777777" w:rsidR="00F70EF2" w:rsidRDefault="00F7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34"/>
    <w:multiLevelType w:val="hybridMultilevel"/>
    <w:tmpl w:val="3DE290CA"/>
    <w:lvl w:ilvl="0" w:tplc="FE406932">
      <w:start w:val="1"/>
      <w:numFmt w:val="lowerLetter"/>
      <w:lvlText w:val="(%1)"/>
      <w:lvlJc w:val="left"/>
      <w:pPr>
        <w:tabs>
          <w:tab w:val="num" w:pos="1026"/>
        </w:tabs>
        <w:ind w:left="1026" w:hanging="360"/>
      </w:pPr>
      <w:rPr>
        <w:rFonts w:hint="default"/>
      </w:rPr>
    </w:lvl>
    <w:lvl w:ilvl="1" w:tplc="0C090019">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1" w15:restartNumberingAfterBreak="0">
    <w:nsid w:val="08B36BE0"/>
    <w:multiLevelType w:val="multilevel"/>
    <w:tmpl w:val="9C120C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A048E"/>
    <w:multiLevelType w:val="hybridMultilevel"/>
    <w:tmpl w:val="F2E28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36443"/>
    <w:multiLevelType w:val="multilevel"/>
    <w:tmpl w:val="DC24EBD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0623F33"/>
    <w:multiLevelType w:val="hybridMultilevel"/>
    <w:tmpl w:val="6F9E7296"/>
    <w:lvl w:ilvl="0" w:tplc="AA3657D8">
      <w:start w:val="1"/>
      <w:numFmt w:val="lowerLetter"/>
      <w:lvlText w:val="(%1)"/>
      <w:lvlJc w:val="left"/>
      <w:pPr>
        <w:ind w:left="1710" w:hanging="915"/>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5" w15:restartNumberingAfterBreak="0">
    <w:nsid w:val="211C5A27"/>
    <w:multiLevelType w:val="hybridMultilevel"/>
    <w:tmpl w:val="CD48E3EA"/>
    <w:lvl w:ilvl="0" w:tplc="E4844274">
      <w:start w:val="3"/>
      <w:numFmt w:val="decimal"/>
      <w:lvlText w:val="%1.1"/>
      <w:lvlJc w:val="left"/>
      <w:pPr>
        <w:ind w:left="1800" w:hanging="360"/>
      </w:pPr>
      <w:rPr>
        <w:rFonts w:hint="default"/>
        <w:b w:val="0"/>
        <w:i w:val="0"/>
        <w:color w:val="000000" w:themeColor="text1"/>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1531A6F"/>
    <w:multiLevelType w:val="hybridMultilevel"/>
    <w:tmpl w:val="78283B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A0E1428"/>
    <w:multiLevelType w:val="hybridMultilevel"/>
    <w:tmpl w:val="E9EE00B0"/>
    <w:lvl w:ilvl="0" w:tplc="7A0C9C0C">
      <w:start w:val="5"/>
      <w:numFmt w:val="bullet"/>
      <w:lvlText w:val=""/>
      <w:lvlJc w:val="left"/>
      <w:pPr>
        <w:ind w:left="472" w:hanging="360"/>
      </w:pPr>
      <w:rPr>
        <w:rFonts w:ascii="Symbol" w:eastAsiaTheme="minorEastAsia" w:hAnsi="Symbol" w:hint="default"/>
      </w:rPr>
    </w:lvl>
    <w:lvl w:ilvl="1" w:tplc="04090003" w:tentative="1">
      <w:start w:val="1"/>
      <w:numFmt w:val="bullet"/>
      <w:lvlText w:val="o"/>
      <w:lvlJc w:val="left"/>
      <w:pPr>
        <w:ind w:left="1192" w:hanging="360"/>
      </w:pPr>
      <w:rPr>
        <w:rFonts w:ascii="Courier New" w:hAnsi="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2E8B5966"/>
    <w:multiLevelType w:val="hybridMultilevel"/>
    <w:tmpl w:val="CEE23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DC00F6"/>
    <w:multiLevelType w:val="multilevel"/>
    <w:tmpl w:val="023AE95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640"/>
        </w:tabs>
        <w:ind w:left="8640" w:hanging="2160"/>
      </w:pPr>
      <w:rPr>
        <w:rFonts w:cs="Times New Roman" w:hint="default"/>
      </w:rPr>
    </w:lvl>
    <w:lvl w:ilvl="7">
      <w:start w:val="1"/>
      <w:numFmt w:val="decimal"/>
      <w:lvlText w:val="%1.%2.%3.%4.%5.%6.%7.%8"/>
      <w:lvlJc w:val="left"/>
      <w:pPr>
        <w:tabs>
          <w:tab w:val="num" w:pos="10080"/>
        </w:tabs>
        <w:ind w:left="10080" w:hanging="252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abstractNum w:abstractNumId="10" w15:restartNumberingAfterBreak="0">
    <w:nsid w:val="34277515"/>
    <w:multiLevelType w:val="hybridMultilevel"/>
    <w:tmpl w:val="542A3C92"/>
    <w:lvl w:ilvl="0" w:tplc="4614E7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B7C4CB5"/>
    <w:multiLevelType w:val="hybridMultilevel"/>
    <w:tmpl w:val="0A4A1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DC72B7"/>
    <w:multiLevelType w:val="hybridMultilevel"/>
    <w:tmpl w:val="B5564930"/>
    <w:lvl w:ilvl="0" w:tplc="240C686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F62F6E"/>
    <w:multiLevelType w:val="multilevel"/>
    <w:tmpl w:val="A33CAA5C"/>
    <w:numStyleLink w:val="CurrentList1"/>
  </w:abstractNum>
  <w:abstractNum w:abstractNumId="14" w15:restartNumberingAfterBreak="0">
    <w:nsid w:val="4BC80BE7"/>
    <w:multiLevelType w:val="multilevel"/>
    <w:tmpl w:val="A33CAA5C"/>
    <w:styleLink w:val="CurrentList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6E7F44EF"/>
    <w:multiLevelType w:val="hybridMultilevel"/>
    <w:tmpl w:val="30A24372"/>
    <w:lvl w:ilvl="0" w:tplc="C7F2308C">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20601D"/>
    <w:multiLevelType w:val="multilevel"/>
    <w:tmpl w:val="A33CAA5C"/>
    <w:numStyleLink w:val="CurrentList1"/>
  </w:abstractNum>
  <w:abstractNum w:abstractNumId="17" w15:restartNumberingAfterBreak="0">
    <w:nsid w:val="7E1A0E0B"/>
    <w:multiLevelType w:val="hybridMultilevel"/>
    <w:tmpl w:val="062E94D2"/>
    <w:lvl w:ilvl="0" w:tplc="80D85A70">
      <w:start w:val="3"/>
      <w:numFmt w:val="decimal"/>
      <w:lvlText w:val="%1.2"/>
      <w:lvlJc w:val="left"/>
      <w:pPr>
        <w:ind w:left="1800" w:hanging="360"/>
      </w:pPr>
      <w:rPr>
        <w:rFonts w:hint="default"/>
        <w:b w:val="0"/>
        <w:i w:val="0"/>
        <w:color w:val="000000" w:themeColor="tex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1"/>
  </w:num>
  <w:num w:numId="5">
    <w:abstractNumId w:val="5"/>
  </w:num>
  <w:num w:numId="6">
    <w:abstractNumId w:val="17"/>
  </w:num>
  <w:num w:numId="7">
    <w:abstractNumId w:val="8"/>
  </w:num>
  <w:num w:numId="8">
    <w:abstractNumId w:val="2"/>
  </w:num>
  <w:num w:numId="9">
    <w:abstractNumId w:val="6"/>
  </w:num>
  <w:num w:numId="10">
    <w:abstractNumId w:val="7"/>
  </w:num>
  <w:num w:numId="11">
    <w:abstractNumId w:val="1"/>
  </w:num>
  <w:num w:numId="12">
    <w:abstractNumId w:val="10"/>
  </w:num>
  <w:num w:numId="13">
    <w:abstractNumId w:val="14"/>
  </w:num>
  <w:num w:numId="14">
    <w:abstractNumId w:val="13"/>
  </w:num>
  <w:num w:numId="15">
    <w:abstractNumId w:val="16"/>
  </w:num>
  <w:num w:numId="16">
    <w:abstractNumId w:val="0"/>
  </w:num>
  <w:num w:numId="17">
    <w:abstractNumId w:val="4"/>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BE"/>
    <w:rsid w:val="000022A9"/>
    <w:rsid w:val="00004A4B"/>
    <w:rsid w:val="00012FE3"/>
    <w:rsid w:val="00015B82"/>
    <w:rsid w:val="00023485"/>
    <w:rsid w:val="00024E03"/>
    <w:rsid w:val="00025A80"/>
    <w:rsid w:val="000267FE"/>
    <w:rsid w:val="000300AD"/>
    <w:rsid w:val="0003278D"/>
    <w:rsid w:val="0004342D"/>
    <w:rsid w:val="00045C3E"/>
    <w:rsid w:val="00046487"/>
    <w:rsid w:val="000479BC"/>
    <w:rsid w:val="00053BE2"/>
    <w:rsid w:val="00057103"/>
    <w:rsid w:val="000632C4"/>
    <w:rsid w:val="0006428E"/>
    <w:rsid w:val="0006614E"/>
    <w:rsid w:val="0006626E"/>
    <w:rsid w:val="00075A2F"/>
    <w:rsid w:val="000819C9"/>
    <w:rsid w:val="00082CA5"/>
    <w:rsid w:val="00087703"/>
    <w:rsid w:val="00092464"/>
    <w:rsid w:val="00093423"/>
    <w:rsid w:val="0009532D"/>
    <w:rsid w:val="000A3178"/>
    <w:rsid w:val="000A3CFD"/>
    <w:rsid w:val="000A51CF"/>
    <w:rsid w:val="000A65FF"/>
    <w:rsid w:val="000B26A6"/>
    <w:rsid w:val="000B5659"/>
    <w:rsid w:val="000B5D6B"/>
    <w:rsid w:val="000B7BB0"/>
    <w:rsid w:val="000C635F"/>
    <w:rsid w:val="000C6F8D"/>
    <w:rsid w:val="000D3443"/>
    <w:rsid w:val="000E4888"/>
    <w:rsid w:val="000E7EEC"/>
    <w:rsid w:val="000F1ADC"/>
    <w:rsid w:val="000F7C90"/>
    <w:rsid w:val="0010466D"/>
    <w:rsid w:val="00105766"/>
    <w:rsid w:val="00106B26"/>
    <w:rsid w:val="0011337C"/>
    <w:rsid w:val="00114548"/>
    <w:rsid w:val="00121983"/>
    <w:rsid w:val="00123502"/>
    <w:rsid w:val="001247E9"/>
    <w:rsid w:val="00127145"/>
    <w:rsid w:val="0013079B"/>
    <w:rsid w:val="00134061"/>
    <w:rsid w:val="001365C2"/>
    <w:rsid w:val="00136A43"/>
    <w:rsid w:val="00145E25"/>
    <w:rsid w:val="0015563F"/>
    <w:rsid w:val="0015691B"/>
    <w:rsid w:val="00157CE9"/>
    <w:rsid w:val="0016369E"/>
    <w:rsid w:val="001645BD"/>
    <w:rsid w:val="001655E5"/>
    <w:rsid w:val="0016712F"/>
    <w:rsid w:val="0017175E"/>
    <w:rsid w:val="00176473"/>
    <w:rsid w:val="0018309B"/>
    <w:rsid w:val="00183333"/>
    <w:rsid w:val="0018682E"/>
    <w:rsid w:val="0019158F"/>
    <w:rsid w:val="0019501D"/>
    <w:rsid w:val="001A0345"/>
    <w:rsid w:val="001A144D"/>
    <w:rsid w:val="001A3DFD"/>
    <w:rsid w:val="001A4479"/>
    <w:rsid w:val="001A56BC"/>
    <w:rsid w:val="001A64F2"/>
    <w:rsid w:val="001B4C61"/>
    <w:rsid w:val="001B55C6"/>
    <w:rsid w:val="001C038E"/>
    <w:rsid w:val="001C33E7"/>
    <w:rsid w:val="001C440B"/>
    <w:rsid w:val="001C6D90"/>
    <w:rsid w:val="001C76F2"/>
    <w:rsid w:val="001D7974"/>
    <w:rsid w:val="001D7F51"/>
    <w:rsid w:val="001E70E9"/>
    <w:rsid w:val="001F6AD6"/>
    <w:rsid w:val="00200BC6"/>
    <w:rsid w:val="00205B47"/>
    <w:rsid w:val="002064D2"/>
    <w:rsid w:val="00207886"/>
    <w:rsid w:val="00210841"/>
    <w:rsid w:val="00212F83"/>
    <w:rsid w:val="00214AA2"/>
    <w:rsid w:val="00216A5E"/>
    <w:rsid w:val="002249EB"/>
    <w:rsid w:val="00225DE2"/>
    <w:rsid w:val="0023036D"/>
    <w:rsid w:val="00235346"/>
    <w:rsid w:val="00242F11"/>
    <w:rsid w:val="002477E8"/>
    <w:rsid w:val="0025357D"/>
    <w:rsid w:val="00253C18"/>
    <w:rsid w:val="00256718"/>
    <w:rsid w:val="00257765"/>
    <w:rsid w:val="00265AD0"/>
    <w:rsid w:val="00267126"/>
    <w:rsid w:val="0027538D"/>
    <w:rsid w:val="00282009"/>
    <w:rsid w:val="002853C1"/>
    <w:rsid w:val="002855E1"/>
    <w:rsid w:val="00286765"/>
    <w:rsid w:val="0029166B"/>
    <w:rsid w:val="0029230A"/>
    <w:rsid w:val="00293E12"/>
    <w:rsid w:val="00294E1A"/>
    <w:rsid w:val="002A0094"/>
    <w:rsid w:val="002A2755"/>
    <w:rsid w:val="002A71DB"/>
    <w:rsid w:val="002C0E2E"/>
    <w:rsid w:val="002C2B06"/>
    <w:rsid w:val="002C3A0F"/>
    <w:rsid w:val="002D0C1B"/>
    <w:rsid w:val="002D341A"/>
    <w:rsid w:val="002D4952"/>
    <w:rsid w:val="002D7C58"/>
    <w:rsid w:val="002E15D9"/>
    <w:rsid w:val="002E23C8"/>
    <w:rsid w:val="002E5403"/>
    <w:rsid w:val="003056D3"/>
    <w:rsid w:val="003221F9"/>
    <w:rsid w:val="00325A70"/>
    <w:rsid w:val="003272CF"/>
    <w:rsid w:val="00351241"/>
    <w:rsid w:val="0035206A"/>
    <w:rsid w:val="0035364C"/>
    <w:rsid w:val="00371968"/>
    <w:rsid w:val="003735BE"/>
    <w:rsid w:val="00375B02"/>
    <w:rsid w:val="00392400"/>
    <w:rsid w:val="0039274F"/>
    <w:rsid w:val="0039753A"/>
    <w:rsid w:val="003A41C9"/>
    <w:rsid w:val="003B0C3F"/>
    <w:rsid w:val="003B6B35"/>
    <w:rsid w:val="003B729A"/>
    <w:rsid w:val="003B7CD4"/>
    <w:rsid w:val="003C067B"/>
    <w:rsid w:val="003C250F"/>
    <w:rsid w:val="003C6020"/>
    <w:rsid w:val="003C6D34"/>
    <w:rsid w:val="003D0FE9"/>
    <w:rsid w:val="003E0D78"/>
    <w:rsid w:val="003F0B61"/>
    <w:rsid w:val="003F18ED"/>
    <w:rsid w:val="003F7E94"/>
    <w:rsid w:val="00400237"/>
    <w:rsid w:val="00400A93"/>
    <w:rsid w:val="00403ACA"/>
    <w:rsid w:val="00405AA9"/>
    <w:rsid w:val="00412DDE"/>
    <w:rsid w:val="0042691A"/>
    <w:rsid w:val="00435350"/>
    <w:rsid w:val="00441A78"/>
    <w:rsid w:val="00464F13"/>
    <w:rsid w:val="004847C5"/>
    <w:rsid w:val="00491A2A"/>
    <w:rsid w:val="0049780E"/>
    <w:rsid w:val="004A0E11"/>
    <w:rsid w:val="004A3D5C"/>
    <w:rsid w:val="004A76AF"/>
    <w:rsid w:val="004B21B3"/>
    <w:rsid w:val="004C14A8"/>
    <w:rsid w:val="004C20DB"/>
    <w:rsid w:val="004D0E61"/>
    <w:rsid w:val="004D5CD4"/>
    <w:rsid w:val="004E3C0E"/>
    <w:rsid w:val="004E42B6"/>
    <w:rsid w:val="004F10FC"/>
    <w:rsid w:val="004F1F44"/>
    <w:rsid w:val="00502173"/>
    <w:rsid w:val="005052C4"/>
    <w:rsid w:val="005066DE"/>
    <w:rsid w:val="00512B33"/>
    <w:rsid w:val="00531278"/>
    <w:rsid w:val="005432E5"/>
    <w:rsid w:val="005436BC"/>
    <w:rsid w:val="005446DB"/>
    <w:rsid w:val="005457C3"/>
    <w:rsid w:val="0055438B"/>
    <w:rsid w:val="00556C01"/>
    <w:rsid w:val="00557777"/>
    <w:rsid w:val="00560E48"/>
    <w:rsid w:val="00562057"/>
    <w:rsid w:val="00573B98"/>
    <w:rsid w:val="00583005"/>
    <w:rsid w:val="00583906"/>
    <w:rsid w:val="005839A7"/>
    <w:rsid w:val="00594212"/>
    <w:rsid w:val="005A625B"/>
    <w:rsid w:val="005A7265"/>
    <w:rsid w:val="005B35F4"/>
    <w:rsid w:val="005B5763"/>
    <w:rsid w:val="005B6BE1"/>
    <w:rsid w:val="005C293E"/>
    <w:rsid w:val="005C355C"/>
    <w:rsid w:val="005D2BAF"/>
    <w:rsid w:val="005D66E9"/>
    <w:rsid w:val="005E3B05"/>
    <w:rsid w:val="005E40E6"/>
    <w:rsid w:val="005E43BC"/>
    <w:rsid w:val="005E6136"/>
    <w:rsid w:val="005E7036"/>
    <w:rsid w:val="005E7A98"/>
    <w:rsid w:val="005F44AC"/>
    <w:rsid w:val="005F60F7"/>
    <w:rsid w:val="005F7A77"/>
    <w:rsid w:val="00602459"/>
    <w:rsid w:val="00606FFE"/>
    <w:rsid w:val="006174CB"/>
    <w:rsid w:val="00617AB7"/>
    <w:rsid w:val="00637831"/>
    <w:rsid w:val="006405FF"/>
    <w:rsid w:val="00642118"/>
    <w:rsid w:val="00642B8A"/>
    <w:rsid w:val="00642DEC"/>
    <w:rsid w:val="00656FFF"/>
    <w:rsid w:val="0066093A"/>
    <w:rsid w:val="00663E56"/>
    <w:rsid w:val="00670F11"/>
    <w:rsid w:val="0068083F"/>
    <w:rsid w:val="00681AE2"/>
    <w:rsid w:val="006834AD"/>
    <w:rsid w:val="00691E8A"/>
    <w:rsid w:val="00693167"/>
    <w:rsid w:val="00695712"/>
    <w:rsid w:val="006A3DE5"/>
    <w:rsid w:val="006B5902"/>
    <w:rsid w:val="006C630D"/>
    <w:rsid w:val="006D5081"/>
    <w:rsid w:val="006E4B83"/>
    <w:rsid w:val="006F0B25"/>
    <w:rsid w:val="006F3A8D"/>
    <w:rsid w:val="00700D46"/>
    <w:rsid w:val="00702EC4"/>
    <w:rsid w:val="00703902"/>
    <w:rsid w:val="007112D9"/>
    <w:rsid w:val="00711409"/>
    <w:rsid w:val="007166D2"/>
    <w:rsid w:val="00716F9F"/>
    <w:rsid w:val="00723FBB"/>
    <w:rsid w:val="00725D62"/>
    <w:rsid w:val="0073495B"/>
    <w:rsid w:val="00761572"/>
    <w:rsid w:val="00764B02"/>
    <w:rsid w:val="007746E3"/>
    <w:rsid w:val="00782B3D"/>
    <w:rsid w:val="0078311B"/>
    <w:rsid w:val="00786CA9"/>
    <w:rsid w:val="00787329"/>
    <w:rsid w:val="007A174B"/>
    <w:rsid w:val="007A7747"/>
    <w:rsid w:val="007B0845"/>
    <w:rsid w:val="007B0EA6"/>
    <w:rsid w:val="007B1824"/>
    <w:rsid w:val="007B3119"/>
    <w:rsid w:val="007C3406"/>
    <w:rsid w:val="007D586D"/>
    <w:rsid w:val="007D7289"/>
    <w:rsid w:val="007E5142"/>
    <w:rsid w:val="007E5583"/>
    <w:rsid w:val="007F10C1"/>
    <w:rsid w:val="007F11D7"/>
    <w:rsid w:val="007F22F4"/>
    <w:rsid w:val="007F240D"/>
    <w:rsid w:val="007F4938"/>
    <w:rsid w:val="0080557F"/>
    <w:rsid w:val="00820162"/>
    <w:rsid w:val="00820229"/>
    <w:rsid w:val="00830A38"/>
    <w:rsid w:val="00834017"/>
    <w:rsid w:val="0083430D"/>
    <w:rsid w:val="008357D9"/>
    <w:rsid w:val="008434BE"/>
    <w:rsid w:val="00852435"/>
    <w:rsid w:val="00863AA4"/>
    <w:rsid w:val="0089046D"/>
    <w:rsid w:val="00895D07"/>
    <w:rsid w:val="008A2237"/>
    <w:rsid w:val="008A2640"/>
    <w:rsid w:val="008A2946"/>
    <w:rsid w:val="008B3D96"/>
    <w:rsid w:val="008C38A3"/>
    <w:rsid w:val="008E0CF6"/>
    <w:rsid w:val="008E0EA7"/>
    <w:rsid w:val="008E1CEC"/>
    <w:rsid w:val="008E3482"/>
    <w:rsid w:val="008E3DC2"/>
    <w:rsid w:val="008F035D"/>
    <w:rsid w:val="008F13C6"/>
    <w:rsid w:val="0090393D"/>
    <w:rsid w:val="009144AA"/>
    <w:rsid w:val="009321F7"/>
    <w:rsid w:val="00936692"/>
    <w:rsid w:val="00944325"/>
    <w:rsid w:val="00951700"/>
    <w:rsid w:val="00951AE1"/>
    <w:rsid w:val="0095413E"/>
    <w:rsid w:val="00955B33"/>
    <w:rsid w:val="009605F2"/>
    <w:rsid w:val="009651F9"/>
    <w:rsid w:val="00967884"/>
    <w:rsid w:val="00972BF5"/>
    <w:rsid w:val="00976098"/>
    <w:rsid w:val="00983C8B"/>
    <w:rsid w:val="00985699"/>
    <w:rsid w:val="0099360F"/>
    <w:rsid w:val="00993C8D"/>
    <w:rsid w:val="00996F7B"/>
    <w:rsid w:val="009A14F1"/>
    <w:rsid w:val="009B25DF"/>
    <w:rsid w:val="009D0589"/>
    <w:rsid w:val="009D06D4"/>
    <w:rsid w:val="009D0E13"/>
    <w:rsid w:val="009E1AC3"/>
    <w:rsid w:val="009E22C5"/>
    <w:rsid w:val="009E429D"/>
    <w:rsid w:val="009E5A41"/>
    <w:rsid w:val="009E6F41"/>
    <w:rsid w:val="009E7AA0"/>
    <w:rsid w:val="009F58CD"/>
    <w:rsid w:val="009F596E"/>
    <w:rsid w:val="00A018A9"/>
    <w:rsid w:val="00A021AA"/>
    <w:rsid w:val="00A023B8"/>
    <w:rsid w:val="00A16615"/>
    <w:rsid w:val="00A2209B"/>
    <w:rsid w:val="00A22126"/>
    <w:rsid w:val="00A25FCA"/>
    <w:rsid w:val="00A268CF"/>
    <w:rsid w:val="00A34E75"/>
    <w:rsid w:val="00A437B2"/>
    <w:rsid w:val="00A50C84"/>
    <w:rsid w:val="00A51D66"/>
    <w:rsid w:val="00A561A6"/>
    <w:rsid w:val="00A670F6"/>
    <w:rsid w:val="00A71B85"/>
    <w:rsid w:val="00A733FB"/>
    <w:rsid w:val="00A742E1"/>
    <w:rsid w:val="00A81C01"/>
    <w:rsid w:val="00A83151"/>
    <w:rsid w:val="00A86AD3"/>
    <w:rsid w:val="00A902E9"/>
    <w:rsid w:val="00A9311E"/>
    <w:rsid w:val="00A93F37"/>
    <w:rsid w:val="00A9585E"/>
    <w:rsid w:val="00AB1080"/>
    <w:rsid w:val="00AB3815"/>
    <w:rsid w:val="00AB392A"/>
    <w:rsid w:val="00AB71CA"/>
    <w:rsid w:val="00AC34EF"/>
    <w:rsid w:val="00AC3F9A"/>
    <w:rsid w:val="00AC6A59"/>
    <w:rsid w:val="00AC7D96"/>
    <w:rsid w:val="00AE393B"/>
    <w:rsid w:val="00AF5291"/>
    <w:rsid w:val="00B00988"/>
    <w:rsid w:val="00B13CBE"/>
    <w:rsid w:val="00B14D1E"/>
    <w:rsid w:val="00B250CB"/>
    <w:rsid w:val="00B27B3A"/>
    <w:rsid w:val="00B315C0"/>
    <w:rsid w:val="00B3283D"/>
    <w:rsid w:val="00B35E94"/>
    <w:rsid w:val="00B436B7"/>
    <w:rsid w:val="00B43FFA"/>
    <w:rsid w:val="00B6548C"/>
    <w:rsid w:val="00B67326"/>
    <w:rsid w:val="00B71C70"/>
    <w:rsid w:val="00B728F8"/>
    <w:rsid w:val="00B86FAA"/>
    <w:rsid w:val="00B90850"/>
    <w:rsid w:val="00B93B9D"/>
    <w:rsid w:val="00B940FF"/>
    <w:rsid w:val="00B94358"/>
    <w:rsid w:val="00BC1BAF"/>
    <w:rsid w:val="00BC4589"/>
    <w:rsid w:val="00BC760F"/>
    <w:rsid w:val="00BD1015"/>
    <w:rsid w:val="00BE13B4"/>
    <w:rsid w:val="00BE21CB"/>
    <w:rsid w:val="00BE2ADA"/>
    <w:rsid w:val="00BE3261"/>
    <w:rsid w:val="00BE73F1"/>
    <w:rsid w:val="00BF020F"/>
    <w:rsid w:val="00BF13C1"/>
    <w:rsid w:val="00BF1E79"/>
    <w:rsid w:val="00BF342E"/>
    <w:rsid w:val="00BF4477"/>
    <w:rsid w:val="00BF5C17"/>
    <w:rsid w:val="00C00E71"/>
    <w:rsid w:val="00C05E1D"/>
    <w:rsid w:val="00C1043F"/>
    <w:rsid w:val="00C21EC7"/>
    <w:rsid w:val="00C41D5E"/>
    <w:rsid w:val="00C4201F"/>
    <w:rsid w:val="00C42B3D"/>
    <w:rsid w:val="00C448DF"/>
    <w:rsid w:val="00C4748E"/>
    <w:rsid w:val="00C546E3"/>
    <w:rsid w:val="00C60643"/>
    <w:rsid w:val="00C61A77"/>
    <w:rsid w:val="00C6316A"/>
    <w:rsid w:val="00C6345B"/>
    <w:rsid w:val="00C63A17"/>
    <w:rsid w:val="00C73669"/>
    <w:rsid w:val="00C77988"/>
    <w:rsid w:val="00C823FC"/>
    <w:rsid w:val="00C830CE"/>
    <w:rsid w:val="00CA009A"/>
    <w:rsid w:val="00CA690D"/>
    <w:rsid w:val="00CA6EF9"/>
    <w:rsid w:val="00CB072A"/>
    <w:rsid w:val="00CB0A00"/>
    <w:rsid w:val="00CD0AEE"/>
    <w:rsid w:val="00CD25C9"/>
    <w:rsid w:val="00CD67E4"/>
    <w:rsid w:val="00CD6E52"/>
    <w:rsid w:val="00CE0570"/>
    <w:rsid w:val="00CE1ACC"/>
    <w:rsid w:val="00CE2A9C"/>
    <w:rsid w:val="00CE30CE"/>
    <w:rsid w:val="00CE3128"/>
    <w:rsid w:val="00CE33EC"/>
    <w:rsid w:val="00CE4D3D"/>
    <w:rsid w:val="00CF326A"/>
    <w:rsid w:val="00D10714"/>
    <w:rsid w:val="00D14D64"/>
    <w:rsid w:val="00D167E5"/>
    <w:rsid w:val="00D325E9"/>
    <w:rsid w:val="00D35488"/>
    <w:rsid w:val="00D376C5"/>
    <w:rsid w:val="00D42D3D"/>
    <w:rsid w:val="00D45F42"/>
    <w:rsid w:val="00D46077"/>
    <w:rsid w:val="00D462DC"/>
    <w:rsid w:val="00D51A0B"/>
    <w:rsid w:val="00D538F4"/>
    <w:rsid w:val="00D56262"/>
    <w:rsid w:val="00D708DB"/>
    <w:rsid w:val="00D73858"/>
    <w:rsid w:val="00D900B9"/>
    <w:rsid w:val="00DA39B6"/>
    <w:rsid w:val="00DA3F19"/>
    <w:rsid w:val="00DA747F"/>
    <w:rsid w:val="00DB49C1"/>
    <w:rsid w:val="00DC1AFF"/>
    <w:rsid w:val="00DC2164"/>
    <w:rsid w:val="00DD496E"/>
    <w:rsid w:val="00DE2055"/>
    <w:rsid w:val="00DF2011"/>
    <w:rsid w:val="00DF262D"/>
    <w:rsid w:val="00E003BD"/>
    <w:rsid w:val="00E06050"/>
    <w:rsid w:val="00E2090C"/>
    <w:rsid w:val="00E25761"/>
    <w:rsid w:val="00E27041"/>
    <w:rsid w:val="00E315AD"/>
    <w:rsid w:val="00E3294B"/>
    <w:rsid w:val="00E34744"/>
    <w:rsid w:val="00E35804"/>
    <w:rsid w:val="00E37C2D"/>
    <w:rsid w:val="00E433A3"/>
    <w:rsid w:val="00E44337"/>
    <w:rsid w:val="00E45ED1"/>
    <w:rsid w:val="00E553A7"/>
    <w:rsid w:val="00E66779"/>
    <w:rsid w:val="00E836B9"/>
    <w:rsid w:val="00E83F72"/>
    <w:rsid w:val="00E944AA"/>
    <w:rsid w:val="00E96847"/>
    <w:rsid w:val="00EA2817"/>
    <w:rsid w:val="00EA3C60"/>
    <w:rsid w:val="00EA6D5F"/>
    <w:rsid w:val="00EA7001"/>
    <w:rsid w:val="00EB1E21"/>
    <w:rsid w:val="00EB3737"/>
    <w:rsid w:val="00EB7D98"/>
    <w:rsid w:val="00EC08E0"/>
    <w:rsid w:val="00ED09FB"/>
    <w:rsid w:val="00ED18CB"/>
    <w:rsid w:val="00ED7906"/>
    <w:rsid w:val="00ED7F0F"/>
    <w:rsid w:val="00EE3CD3"/>
    <w:rsid w:val="00EE3EB7"/>
    <w:rsid w:val="00EE4FD7"/>
    <w:rsid w:val="00F073CD"/>
    <w:rsid w:val="00F073F6"/>
    <w:rsid w:val="00F07FDF"/>
    <w:rsid w:val="00F17ABC"/>
    <w:rsid w:val="00F227D2"/>
    <w:rsid w:val="00F24A15"/>
    <w:rsid w:val="00F254AF"/>
    <w:rsid w:val="00F36705"/>
    <w:rsid w:val="00F40458"/>
    <w:rsid w:val="00F40E7B"/>
    <w:rsid w:val="00F456A8"/>
    <w:rsid w:val="00F50676"/>
    <w:rsid w:val="00F60ADA"/>
    <w:rsid w:val="00F621CE"/>
    <w:rsid w:val="00F70EF2"/>
    <w:rsid w:val="00F73CEF"/>
    <w:rsid w:val="00F77BCC"/>
    <w:rsid w:val="00F8052B"/>
    <w:rsid w:val="00F83212"/>
    <w:rsid w:val="00F858F3"/>
    <w:rsid w:val="00F85CED"/>
    <w:rsid w:val="00F92116"/>
    <w:rsid w:val="00F92EEB"/>
    <w:rsid w:val="00FA313D"/>
    <w:rsid w:val="00FB04B6"/>
    <w:rsid w:val="00FB166D"/>
    <w:rsid w:val="00FB243A"/>
    <w:rsid w:val="00FB297C"/>
    <w:rsid w:val="00FB43C6"/>
    <w:rsid w:val="00FB5F5B"/>
    <w:rsid w:val="00FC4F07"/>
    <w:rsid w:val="00FD0820"/>
    <w:rsid w:val="00FD3540"/>
    <w:rsid w:val="00FD4594"/>
    <w:rsid w:val="00FD496F"/>
    <w:rsid w:val="00FE5620"/>
    <w:rsid w:val="00FF61D3"/>
    <w:rsid w:val="3F1EF000"/>
    <w:rsid w:val="5416A110"/>
    <w:rsid w:val="5587CEAB"/>
    <w:rsid w:val="5DD454C6"/>
    <w:rsid w:val="71F8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B4F69AA"/>
  <w15:docId w15:val="{82954A03-C7FF-4A7B-BEFB-767328EF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41"/>
    <w:rPr>
      <w:rFonts w:ascii="Arial" w:hAnsi="Arial"/>
      <w:sz w:val="24"/>
      <w:szCs w:val="24"/>
      <w:lang w:val="en-US" w:eastAsia="en-US"/>
    </w:rPr>
  </w:style>
  <w:style w:type="paragraph" w:styleId="Heading1">
    <w:name w:val="heading 1"/>
    <w:basedOn w:val="Normal"/>
    <w:next w:val="Normal"/>
    <w:link w:val="Heading1Char"/>
    <w:uiPriority w:val="99"/>
    <w:qFormat/>
    <w:rsid w:val="000A65F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A65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B13CB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locked/>
    <w:rsid w:val="00E347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347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347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F0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ED7F0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ED7F0F"/>
    <w:rPr>
      <w:rFonts w:ascii="Cambria" w:hAnsi="Cambria" w:cs="Times New Roman"/>
      <w:b/>
      <w:bCs/>
      <w:sz w:val="26"/>
      <w:szCs w:val="26"/>
      <w:lang w:val="en-US" w:eastAsia="en-US"/>
    </w:rPr>
  </w:style>
  <w:style w:type="paragraph" w:styleId="BodyText">
    <w:name w:val="Body Text"/>
    <w:basedOn w:val="Normal"/>
    <w:link w:val="BodyTextChar"/>
    <w:rsid w:val="00B13CBE"/>
    <w:rPr>
      <w:sz w:val="19"/>
      <w:szCs w:val="19"/>
    </w:rPr>
  </w:style>
  <w:style w:type="character" w:customStyle="1" w:styleId="BodyTextChar">
    <w:name w:val="Body Text Char"/>
    <w:basedOn w:val="DefaultParagraphFont"/>
    <w:link w:val="BodyText"/>
    <w:locked/>
    <w:rsid w:val="00ED7F0F"/>
    <w:rPr>
      <w:rFonts w:ascii="Arial" w:hAnsi="Arial" w:cs="Times New Roman"/>
      <w:sz w:val="24"/>
      <w:szCs w:val="24"/>
      <w:lang w:val="en-US" w:eastAsia="en-US"/>
    </w:rPr>
  </w:style>
  <w:style w:type="character" w:customStyle="1" w:styleId="FieldTextChar">
    <w:name w:val="Field Text Char"/>
    <w:basedOn w:val="DefaultParagraphFont"/>
    <w:link w:val="FieldText"/>
    <w:uiPriority w:val="99"/>
    <w:locked/>
    <w:rsid w:val="00B13CBE"/>
    <w:rPr>
      <w:rFonts w:ascii="Arial" w:hAnsi="Arial" w:cs="Arial"/>
      <w:b/>
      <w:sz w:val="19"/>
      <w:szCs w:val="19"/>
      <w:lang w:val="en-US" w:eastAsia="en-US" w:bidi="ar-SA"/>
    </w:rPr>
  </w:style>
  <w:style w:type="paragraph" w:customStyle="1" w:styleId="FieldText">
    <w:name w:val="Field Text"/>
    <w:basedOn w:val="Normal"/>
    <w:link w:val="FieldTextChar"/>
    <w:uiPriority w:val="99"/>
    <w:rsid w:val="00B13CBE"/>
    <w:rPr>
      <w:rFonts w:cs="Arial"/>
      <w:b/>
      <w:sz w:val="19"/>
      <w:szCs w:val="19"/>
    </w:rPr>
  </w:style>
  <w:style w:type="paragraph" w:styleId="Header">
    <w:name w:val="header"/>
    <w:basedOn w:val="Normal"/>
    <w:link w:val="HeaderChar"/>
    <w:uiPriority w:val="99"/>
    <w:rsid w:val="00FD3540"/>
    <w:pPr>
      <w:tabs>
        <w:tab w:val="center" w:pos="4153"/>
        <w:tab w:val="right" w:pos="8306"/>
      </w:tabs>
    </w:pPr>
  </w:style>
  <w:style w:type="character" w:customStyle="1" w:styleId="HeaderChar">
    <w:name w:val="Header Char"/>
    <w:basedOn w:val="DefaultParagraphFont"/>
    <w:link w:val="Header"/>
    <w:uiPriority w:val="99"/>
    <w:locked/>
    <w:rsid w:val="00ED7F0F"/>
    <w:rPr>
      <w:rFonts w:ascii="Arial" w:hAnsi="Arial" w:cs="Times New Roman"/>
      <w:sz w:val="24"/>
      <w:szCs w:val="24"/>
      <w:lang w:val="en-US" w:eastAsia="en-US"/>
    </w:rPr>
  </w:style>
  <w:style w:type="paragraph" w:styleId="Footer">
    <w:name w:val="footer"/>
    <w:basedOn w:val="Normal"/>
    <w:link w:val="FooterChar"/>
    <w:uiPriority w:val="99"/>
    <w:rsid w:val="00FD3540"/>
    <w:pPr>
      <w:tabs>
        <w:tab w:val="center" w:pos="4153"/>
        <w:tab w:val="right" w:pos="8306"/>
      </w:tabs>
    </w:pPr>
  </w:style>
  <w:style w:type="character" w:customStyle="1" w:styleId="FooterChar">
    <w:name w:val="Footer Char"/>
    <w:basedOn w:val="DefaultParagraphFont"/>
    <w:link w:val="Footer"/>
    <w:uiPriority w:val="99"/>
    <w:semiHidden/>
    <w:locked/>
    <w:rsid w:val="00ED7F0F"/>
    <w:rPr>
      <w:rFonts w:ascii="Arial" w:hAnsi="Arial" w:cs="Times New Roman"/>
      <w:sz w:val="24"/>
      <w:szCs w:val="24"/>
      <w:lang w:val="en-US" w:eastAsia="en-US"/>
    </w:rPr>
  </w:style>
  <w:style w:type="paragraph" w:styleId="Title">
    <w:name w:val="Title"/>
    <w:basedOn w:val="Normal"/>
    <w:link w:val="TitleChar"/>
    <w:uiPriority w:val="99"/>
    <w:qFormat/>
    <w:rsid w:val="000A65FF"/>
    <w:pPr>
      <w:jc w:val="center"/>
    </w:pPr>
    <w:rPr>
      <w:b/>
      <w:bCs/>
      <w:sz w:val="28"/>
      <w:lang w:val="en-AU"/>
    </w:rPr>
  </w:style>
  <w:style w:type="character" w:customStyle="1" w:styleId="TitleChar">
    <w:name w:val="Title Char"/>
    <w:basedOn w:val="DefaultParagraphFont"/>
    <w:link w:val="Title"/>
    <w:uiPriority w:val="99"/>
    <w:locked/>
    <w:rsid w:val="00ED7F0F"/>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025A80"/>
    <w:pPr>
      <w:spacing w:after="120"/>
      <w:ind w:left="360"/>
    </w:pPr>
  </w:style>
  <w:style w:type="character" w:customStyle="1" w:styleId="BodyTextIndentChar">
    <w:name w:val="Body Text Indent Char"/>
    <w:basedOn w:val="DefaultParagraphFont"/>
    <w:link w:val="BodyTextIndent"/>
    <w:uiPriority w:val="99"/>
    <w:semiHidden/>
    <w:locked/>
    <w:rsid w:val="00ED7F0F"/>
    <w:rPr>
      <w:rFonts w:ascii="Arial" w:hAnsi="Arial" w:cs="Times New Roman"/>
      <w:sz w:val="24"/>
      <w:szCs w:val="24"/>
      <w:lang w:val="en-US" w:eastAsia="en-US"/>
    </w:rPr>
  </w:style>
  <w:style w:type="paragraph" w:styleId="BodyTextIndent2">
    <w:name w:val="Body Text Indent 2"/>
    <w:basedOn w:val="Normal"/>
    <w:link w:val="BodyTextIndent2Char"/>
    <w:uiPriority w:val="99"/>
    <w:rsid w:val="00025A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D7F0F"/>
    <w:rPr>
      <w:rFonts w:ascii="Arial" w:hAnsi="Arial" w:cs="Times New Roman"/>
      <w:sz w:val="24"/>
      <w:szCs w:val="24"/>
      <w:lang w:val="en-US" w:eastAsia="en-US"/>
    </w:rPr>
  </w:style>
  <w:style w:type="paragraph" w:styleId="BodyTextIndent3">
    <w:name w:val="Body Text Indent 3"/>
    <w:basedOn w:val="Normal"/>
    <w:link w:val="BodyTextIndent3Char"/>
    <w:uiPriority w:val="99"/>
    <w:rsid w:val="00025A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D7F0F"/>
    <w:rPr>
      <w:rFonts w:ascii="Arial" w:hAnsi="Arial" w:cs="Times New Roman"/>
      <w:sz w:val="16"/>
      <w:szCs w:val="16"/>
      <w:lang w:val="en-US" w:eastAsia="en-US"/>
    </w:rPr>
  </w:style>
  <w:style w:type="paragraph" w:styleId="Subtitle">
    <w:name w:val="Subtitle"/>
    <w:basedOn w:val="Normal"/>
    <w:link w:val="SubtitleChar"/>
    <w:uiPriority w:val="99"/>
    <w:qFormat/>
    <w:rsid w:val="00025A80"/>
    <w:pPr>
      <w:jc w:val="center"/>
    </w:pPr>
    <w:rPr>
      <w:rFonts w:cs="Arial"/>
      <w:b/>
      <w:bCs/>
      <w:sz w:val="28"/>
      <w:lang w:val="en-AU"/>
    </w:rPr>
  </w:style>
  <w:style w:type="character" w:customStyle="1" w:styleId="SubtitleChar">
    <w:name w:val="Subtitle Char"/>
    <w:basedOn w:val="DefaultParagraphFont"/>
    <w:link w:val="Subtitle"/>
    <w:uiPriority w:val="99"/>
    <w:locked/>
    <w:rsid w:val="00ED7F0F"/>
    <w:rPr>
      <w:rFonts w:ascii="Cambria" w:hAnsi="Cambria" w:cs="Times New Roman"/>
      <w:sz w:val="24"/>
      <w:szCs w:val="24"/>
      <w:lang w:val="en-US" w:eastAsia="en-US"/>
    </w:rPr>
  </w:style>
  <w:style w:type="paragraph" w:customStyle="1" w:styleId="Biography">
    <w:name w:val="Biography"/>
    <w:basedOn w:val="Normal"/>
    <w:uiPriority w:val="99"/>
    <w:rsid w:val="00025A80"/>
    <w:pPr>
      <w:spacing w:before="20"/>
    </w:pPr>
    <w:rPr>
      <w:rFonts w:ascii="Times New Roman" w:hAnsi="Times New Roman"/>
      <w:lang w:val="en-AU"/>
    </w:rPr>
  </w:style>
  <w:style w:type="table" w:styleId="TableGrid">
    <w:name w:val="Table Grid"/>
    <w:basedOn w:val="TableNormal"/>
    <w:uiPriority w:val="59"/>
    <w:rsid w:val="00FC4F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rsid w:val="005C293E"/>
    <w:pPr>
      <w:tabs>
        <w:tab w:val="left" w:pos="9000"/>
        <w:tab w:val="right" w:pos="9360"/>
      </w:tabs>
      <w:suppressAutoHyphens/>
      <w:jc w:val="both"/>
    </w:pPr>
    <w:rPr>
      <w:rFonts w:ascii="Times New Roman" w:hAnsi="Times New Roman"/>
      <w:szCs w:val="20"/>
    </w:rPr>
  </w:style>
  <w:style w:type="paragraph" w:styleId="FootnoteText">
    <w:name w:val="footnote text"/>
    <w:basedOn w:val="Normal"/>
    <w:link w:val="FootnoteTextChar"/>
    <w:uiPriority w:val="99"/>
    <w:semiHidden/>
    <w:rsid w:val="005C293E"/>
    <w:pPr>
      <w:jc w:val="both"/>
    </w:pPr>
    <w:rPr>
      <w:rFonts w:ascii="Times New Roman" w:hAnsi="Times New Roman"/>
      <w:sz w:val="20"/>
      <w:szCs w:val="20"/>
      <w:lang w:val="en-AU"/>
    </w:rPr>
  </w:style>
  <w:style w:type="character" w:customStyle="1" w:styleId="FootnoteTextChar">
    <w:name w:val="Footnote Text Char"/>
    <w:basedOn w:val="DefaultParagraphFont"/>
    <w:link w:val="FootnoteText"/>
    <w:uiPriority w:val="99"/>
    <w:semiHidden/>
    <w:locked/>
    <w:rsid w:val="00ED7F0F"/>
    <w:rPr>
      <w:rFonts w:ascii="Arial" w:hAnsi="Arial" w:cs="Times New Roman"/>
      <w:sz w:val="20"/>
      <w:szCs w:val="20"/>
      <w:lang w:val="en-US" w:eastAsia="en-US"/>
    </w:rPr>
  </w:style>
  <w:style w:type="paragraph" w:styleId="PlainText">
    <w:name w:val="Plain Text"/>
    <w:basedOn w:val="Normal"/>
    <w:link w:val="PlainTextChar"/>
    <w:uiPriority w:val="99"/>
    <w:rsid w:val="009144AA"/>
    <w:rPr>
      <w:rFonts w:ascii="Courier New" w:hAnsi="Courier New"/>
      <w:sz w:val="20"/>
      <w:szCs w:val="20"/>
      <w:lang w:val="en-AU"/>
    </w:rPr>
  </w:style>
  <w:style w:type="character" w:customStyle="1" w:styleId="PlainTextChar">
    <w:name w:val="Plain Text Char"/>
    <w:basedOn w:val="DefaultParagraphFont"/>
    <w:link w:val="PlainText"/>
    <w:uiPriority w:val="99"/>
    <w:semiHidden/>
    <w:locked/>
    <w:rsid w:val="00ED7F0F"/>
    <w:rPr>
      <w:rFonts w:ascii="Courier New" w:hAnsi="Courier New" w:cs="Courier New"/>
      <w:sz w:val="20"/>
      <w:szCs w:val="20"/>
      <w:lang w:val="en-US" w:eastAsia="en-US"/>
    </w:rPr>
  </w:style>
  <w:style w:type="paragraph" w:styleId="BalloonText">
    <w:name w:val="Balloon Text"/>
    <w:basedOn w:val="Normal"/>
    <w:link w:val="BalloonTextChar"/>
    <w:uiPriority w:val="99"/>
    <w:semiHidden/>
    <w:rsid w:val="009B25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F0F"/>
    <w:rPr>
      <w:rFonts w:cs="Times New Roman"/>
      <w:sz w:val="2"/>
      <w:lang w:val="en-US" w:eastAsia="en-US"/>
    </w:rPr>
  </w:style>
  <w:style w:type="paragraph" w:styleId="ListParagraph">
    <w:name w:val="List Paragraph"/>
    <w:basedOn w:val="Normal"/>
    <w:uiPriority w:val="34"/>
    <w:qFormat/>
    <w:rsid w:val="004C14A8"/>
    <w:pPr>
      <w:ind w:left="720"/>
      <w:contextualSpacing/>
    </w:pPr>
  </w:style>
  <w:style w:type="character" w:styleId="Hyperlink">
    <w:name w:val="Hyperlink"/>
    <w:basedOn w:val="DefaultParagraphFont"/>
    <w:uiPriority w:val="99"/>
    <w:unhideWhenUsed/>
    <w:rsid w:val="00F073CD"/>
    <w:rPr>
      <w:color w:val="0000FF" w:themeColor="hyperlink"/>
      <w:u w:val="single"/>
    </w:rPr>
  </w:style>
  <w:style w:type="character" w:styleId="FollowedHyperlink">
    <w:name w:val="FollowedHyperlink"/>
    <w:basedOn w:val="DefaultParagraphFont"/>
    <w:uiPriority w:val="99"/>
    <w:semiHidden/>
    <w:unhideWhenUsed/>
    <w:rsid w:val="00F073CD"/>
    <w:rPr>
      <w:color w:val="800080" w:themeColor="followedHyperlink"/>
      <w:u w:val="single"/>
    </w:rPr>
  </w:style>
  <w:style w:type="character" w:customStyle="1" w:styleId="Heading4Char">
    <w:name w:val="Heading 4 Char"/>
    <w:basedOn w:val="DefaultParagraphFont"/>
    <w:link w:val="Heading4"/>
    <w:semiHidden/>
    <w:rsid w:val="00E34744"/>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E3474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E34744"/>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E34744"/>
    <w:rPr>
      <w:rFonts w:asciiTheme="majorHAnsi" w:eastAsiaTheme="majorEastAsia" w:hAnsiTheme="majorHAnsi" w:cstheme="majorBidi"/>
      <w:i/>
      <w:iCs/>
      <w:color w:val="404040" w:themeColor="text1" w:themeTint="BF"/>
      <w:sz w:val="24"/>
      <w:szCs w:val="24"/>
      <w:lang w:val="en-US" w:eastAsia="en-US"/>
    </w:rPr>
  </w:style>
  <w:style w:type="paragraph" w:styleId="BodyText2">
    <w:name w:val="Body Text 2"/>
    <w:basedOn w:val="Normal"/>
    <w:link w:val="BodyText2Char"/>
    <w:uiPriority w:val="99"/>
    <w:semiHidden/>
    <w:unhideWhenUsed/>
    <w:rsid w:val="00E34744"/>
    <w:pPr>
      <w:spacing w:after="120" w:line="480" w:lineRule="auto"/>
    </w:pPr>
  </w:style>
  <w:style w:type="character" w:customStyle="1" w:styleId="BodyText2Char">
    <w:name w:val="Body Text 2 Char"/>
    <w:basedOn w:val="DefaultParagraphFont"/>
    <w:link w:val="BodyText2"/>
    <w:uiPriority w:val="99"/>
    <w:semiHidden/>
    <w:rsid w:val="00E34744"/>
    <w:rPr>
      <w:rFonts w:ascii="Arial" w:hAnsi="Arial"/>
      <w:sz w:val="24"/>
      <w:szCs w:val="24"/>
      <w:lang w:val="en-US" w:eastAsia="en-US"/>
    </w:rPr>
  </w:style>
  <w:style w:type="paragraph" w:styleId="BodyText3">
    <w:name w:val="Body Text 3"/>
    <w:basedOn w:val="Normal"/>
    <w:link w:val="BodyText3Char"/>
    <w:uiPriority w:val="99"/>
    <w:semiHidden/>
    <w:unhideWhenUsed/>
    <w:rsid w:val="00E34744"/>
    <w:pPr>
      <w:spacing w:after="120"/>
    </w:pPr>
    <w:rPr>
      <w:sz w:val="16"/>
      <w:szCs w:val="16"/>
    </w:rPr>
  </w:style>
  <w:style w:type="character" w:customStyle="1" w:styleId="BodyText3Char">
    <w:name w:val="Body Text 3 Char"/>
    <w:basedOn w:val="DefaultParagraphFont"/>
    <w:link w:val="BodyText3"/>
    <w:uiPriority w:val="99"/>
    <w:semiHidden/>
    <w:rsid w:val="00E34744"/>
    <w:rPr>
      <w:rFonts w:ascii="Arial" w:hAnsi="Arial"/>
      <w:sz w:val="16"/>
      <w:szCs w:val="16"/>
      <w:lang w:val="en-US" w:eastAsia="en-US"/>
    </w:rPr>
  </w:style>
  <w:style w:type="numbering" w:customStyle="1" w:styleId="CurrentList1">
    <w:name w:val="Current List1"/>
    <w:rsid w:val="00B35E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17753">
      <w:bodyDiv w:val="1"/>
      <w:marLeft w:val="0"/>
      <w:marRight w:val="0"/>
      <w:marTop w:val="0"/>
      <w:marBottom w:val="0"/>
      <w:divBdr>
        <w:top w:val="none" w:sz="0" w:space="0" w:color="auto"/>
        <w:left w:val="none" w:sz="0" w:space="0" w:color="auto"/>
        <w:bottom w:val="none" w:sz="0" w:space="0" w:color="auto"/>
        <w:right w:val="none" w:sz="0" w:space="0" w:color="auto"/>
      </w:divBdr>
    </w:div>
    <w:div w:id="1229345541">
      <w:bodyDiv w:val="1"/>
      <w:marLeft w:val="0"/>
      <w:marRight w:val="0"/>
      <w:marTop w:val="0"/>
      <w:marBottom w:val="0"/>
      <w:divBdr>
        <w:top w:val="none" w:sz="0" w:space="0" w:color="auto"/>
        <w:left w:val="none" w:sz="0" w:space="0" w:color="auto"/>
        <w:bottom w:val="none" w:sz="0" w:space="0" w:color="auto"/>
        <w:right w:val="none" w:sz="0" w:space="0" w:color="auto"/>
      </w:divBdr>
    </w:div>
    <w:div w:id="1391221793">
      <w:bodyDiv w:val="1"/>
      <w:marLeft w:val="0"/>
      <w:marRight w:val="0"/>
      <w:marTop w:val="0"/>
      <w:marBottom w:val="0"/>
      <w:divBdr>
        <w:top w:val="none" w:sz="0" w:space="0" w:color="auto"/>
        <w:left w:val="none" w:sz="0" w:space="0" w:color="auto"/>
        <w:bottom w:val="none" w:sz="0" w:space="0" w:color="auto"/>
        <w:right w:val="none" w:sz="0" w:space="0" w:color="auto"/>
      </w:divBdr>
    </w:div>
    <w:div w:id="1413047806">
      <w:marLeft w:val="0"/>
      <w:marRight w:val="0"/>
      <w:marTop w:val="0"/>
      <w:marBottom w:val="0"/>
      <w:divBdr>
        <w:top w:val="none" w:sz="0" w:space="0" w:color="auto"/>
        <w:left w:val="none" w:sz="0" w:space="0" w:color="auto"/>
        <w:bottom w:val="none" w:sz="0" w:space="0" w:color="auto"/>
        <w:right w:val="none" w:sz="0" w:space="0" w:color="auto"/>
      </w:divBdr>
    </w:div>
    <w:div w:id="1413047807">
      <w:marLeft w:val="0"/>
      <w:marRight w:val="0"/>
      <w:marTop w:val="0"/>
      <w:marBottom w:val="0"/>
      <w:divBdr>
        <w:top w:val="none" w:sz="0" w:space="0" w:color="auto"/>
        <w:left w:val="none" w:sz="0" w:space="0" w:color="auto"/>
        <w:bottom w:val="none" w:sz="0" w:space="0" w:color="auto"/>
        <w:right w:val="none" w:sz="0" w:space="0" w:color="auto"/>
      </w:divBdr>
    </w:div>
    <w:div w:id="1413047808">
      <w:marLeft w:val="0"/>
      <w:marRight w:val="0"/>
      <w:marTop w:val="0"/>
      <w:marBottom w:val="0"/>
      <w:divBdr>
        <w:top w:val="none" w:sz="0" w:space="0" w:color="auto"/>
        <w:left w:val="none" w:sz="0" w:space="0" w:color="auto"/>
        <w:bottom w:val="none" w:sz="0" w:space="0" w:color="auto"/>
        <w:right w:val="none" w:sz="0" w:space="0" w:color="auto"/>
      </w:divBdr>
    </w:div>
    <w:div w:id="1413047809">
      <w:marLeft w:val="0"/>
      <w:marRight w:val="0"/>
      <w:marTop w:val="0"/>
      <w:marBottom w:val="0"/>
      <w:divBdr>
        <w:top w:val="none" w:sz="0" w:space="0" w:color="auto"/>
        <w:left w:val="none" w:sz="0" w:space="0" w:color="auto"/>
        <w:bottom w:val="none" w:sz="0" w:space="0" w:color="auto"/>
        <w:right w:val="none" w:sz="0" w:space="0" w:color="auto"/>
      </w:divBdr>
    </w:div>
    <w:div w:id="1413047810">
      <w:marLeft w:val="0"/>
      <w:marRight w:val="0"/>
      <w:marTop w:val="0"/>
      <w:marBottom w:val="0"/>
      <w:divBdr>
        <w:top w:val="none" w:sz="0" w:space="0" w:color="auto"/>
        <w:left w:val="none" w:sz="0" w:space="0" w:color="auto"/>
        <w:bottom w:val="none" w:sz="0" w:space="0" w:color="auto"/>
        <w:right w:val="none" w:sz="0" w:space="0" w:color="auto"/>
      </w:divBdr>
    </w:div>
    <w:div w:id="1413047811">
      <w:marLeft w:val="0"/>
      <w:marRight w:val="0"/>
      <w:marTop w:val="0"/>
      <w:marBottom w:val="0"/>
      <w:divBdr>
        <w:top w:val="none" w:sz="0" w:space="0" w:color="auto"/>
        <w:left w:val="none" w:sz="0" w:space="0" w:color="auto"/>
        <w:bottom w:val="none" w:sz="0" w:space="0" w:color="auto"/>
        <w:right w:val="none" w:sz="0" w:space="0" w:color="auto"/>
      </w:divBdr>
    </w:div>
    <w:div w:id="1413047812">
      <w:marLeft w:val="0"/>
      <w:marRight w:val="0"/>
      <w:marTop w:val="0"/>
      <w:marBottom w:val="0"/>
      <w:divBdr>
        <w:top w:val="none" w:sz="0" w:space="0" w:color="auto"/>
        <w:left w:val="none" w:sz="0" w:space="0" w:color="auto"/>
        <w:bottom w:val="none" w:sz="0" w:space="0" w:color="auto"/>
        <w:right w:val="none" w:sz="0" w:space="0" w:color="auto"/>
      </w:divBdr>
    </w:div>
    <w:div w:id="1413047813">
      <w:marLeft w:val="0"/>
      <w:marRight w:val="0"/>
      <w:marTop w:val="0"/>
      <w:marBottom w:val="0"/>
      <w:divBdr>
        <w:top w:val="none" w:sz="0" w:space="0" w:color="auto"/>
        <w:left w:val="none" w:sz="0" w:space="0" w:color="auto"/>
        <w:bottom w:val="none" w:sz="0" w:space="0" w:color="auto"/>
        <w:right w:val="none" w:sz="0" w:space="0" w:color="auto"/>
      </w:divBdr>
    </w:div>
    <w:div w:id="1413047814">
      <w:marLeft w:val="0"/>
      <w:marRight w:val="0"/>
      <w:marTop w:val="0"/>
      <w:marBottom w:val="0"/>
      <w:divBdr>
        <w:top w:val="none" w:sz="0" w:space="0" w:color="auto"/>
        <w:left w:val="none" w:sz="0" w:space="0" w:color="auto"/>
        <w:bottom w:val="none" w:sz="0" w:space="0" w:color="auto"/>
        <w:right w:val="none" w:sz="0" w:space="0" w:color="auto"/>
      </w:divBdr>
    </w:div>
    <w:div w:id="141304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7" ma:contentTypeDescription="Create a new document." ma:contentTypeScope="" ma:versionID="9543ed291fdcc7cc837a6799364cd249">
  <xsd:schema xmlns:xsd="http://www.w3.org/2001/XMLSchema" xmlns:xs="http://www.w3.org/2001/XMLSchema" xmlns:p="http://schemas.microsoft.com/office/2006/metadata/properties" xmlns:ns2="47dfbcdf-fac4-42d2-96eb-aec73fa66f98" xmlns:ns3="f3bceced-3599-4597-ba2a-de2d89428846" targetNamespace="http://schemas.microsoft.com/office/2006/metadata/properties" ma:root="true" ma:fieldsID="68a121c82d9d221b30cbc25d8de4a67a" ns2:_="" ns3:_="">
    <xsd:import namespace="47dfbcdf-fac4-42d2-96eb-aec73fa66f98"/>
    <xsd:import namespace="f3bceced-3599-4597-ba2a-de2d89428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ceced-3599-4597-ba2a-de2d89428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0E5F-1648-48B7-9DCD-63BB739484C2}">
  <ds:schemaRefs>
    <ds:schemaRef ds:uri="http://schemas.microsoft.com/sharepoint/v3/contenttype/forms"/>
  </ds:schemaRefs>
</ds:datastoreItem>
</file>

<file path=customXml/itemProps2.xml><?xml version="1.0" encoding="utf-8"?>
<ds:datastoreItem xmlns:ds="http://schemas.openxmlformats.org/officeDocument/2006/customXml" ds:itemID="{BA3B16FC-FE6D-40EB-8657-416B5F9F5095}">
  <ds:schemaRefs>
    <ds:schemaRef ds:uri="47dfbcdf-fac4-42d2-96eb-aec73fa66f98"/>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3bceced-3599-4597-ba2a-de2d89428846"/>
    <ds:schemaRef ds:uri="http://www.w3.org/XML/1998/namespace"/>
  </ds:schemaRefs>
</ds:datastoreItem>
</file>

<file path=customXml/itemProps3.xml><?xml version="1.0" encoding="utf-8"?>
<ds:datastoreItem xmlns:ds="http://schemas.openxmlformats.org/officeDocument/2006/customXml" ds:itemID="{D8311A9D-C4B3-45E3-83BB-84285CA9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bcdf-fac4-42d2-96eb-aec73fa66f98"/>
    <ds:schemaRef ds:uri="f3bceced-3599-4597-ba2a-de2d89428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84592-A5B9-44DC-9A92-00A5CA9F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AGM Explanatory Notes</vt:lpstr>
    </vt:vector>
  </TitlesOfParts>
  <Company>Baptist Community Services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Explanatory Notes</dc:title>
  <dc:creator>Laura Creelman</dc:creator>
  <cp:lastModifiedBy>Kim Lange</cp:lastModifiedBy>
  <cp:revision>5</cp:revision>
  <cp:lastPrinted>2023-10-19T02:39:00Z</cp:lastPrinted>
  <dcterms:created xsi:type="dcterms:W3CDTF">2023-10-16T23:44:00Z</dcterms:created>
  <dcterms:modified xsi:type="dcterms:W3CDTF">2023-10-19T02:39:00Z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180542</vt:lpwstr>
  </property>
  <property fmtid="{D5CDD505-2E9C-101B-9397-08002B2CF9AE}" pid="3" name="DM_CLIENT">
    <vt:lpwstr>BAPTISTCAR</vt:lpwstr>
  </property>
  <property fmtid="{D5CDD505-2E9C-101B-9397-08002B2CF9AE}" pid="4" name="DM_AUTHOR">
    <vt:lpwstr>JAC</vt:lpwstr>
  </property>
  <property fmtid="{D5CDD505-2E9C-101B-9397-08002B2CF9AE}" pid="5" name="DM_OPERATOR">
    <vt:lpwstr>EFJ</vt:lpwstr>
  </property>
  <property fmtid="{D5CDD505-2E9C-101B-9397-08002B2CF9AE}" pid="6" name="DM_DESCRIPTION">
    <vt:lpwstr>Explanatory Notes on items</vt:lpwstr>
  </property>
  <property fmtid="{D5CDD505-2E9C-101B-9397-08002B2CF9AE}" pid="7" name="DM_PRECEDENT">
    <vt:lpwstr/>
  </property>
  <property fmtid="{D5CDD505-2E9C-101B-9397-08002B2CF9AE}" pid="8" name="DM_PHONEBOOK">
    <vt:lpwstr>BaptistCare NSW &amp; ACT</vt:lpwstr>
  </property>
  <property fmtid="{D5CDD505-2E9C-101B-9397-08002B2CF9AE}" pid="9" name="DM_AFTYDOCID">
    <vt:i4>507443</vt:i4>
  </property>
  <property fmtid="{D5CDD505-2E9C-101B-9397-08002B2CF9AE}" pid="10" name="DM_INSERTFOOTER">
    <vt:i4>1</vt:i4>
  </property>
  <property fmtid="{D5CDD505-2E9C-101B-9397-08002B2CF9AE}" pid="11" name="DM_FOOTER1STPAGE">
    <vt:i4>1</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JAC_180542_007.docx</vt:lpwstr>
  </property>
  <property fmtid="{D5CDD505-2E9C-101B-9397-08002B2CF9AE}" pid="16" name="ContentTypeId">
    <vt:lpwstr>0x01010041FF43EE699044429CA68EA9172F92CF</vt:lpwstr>
  </property>
</Properties>
</file>